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4" w:rsidRPr="00E12242" w:rsidRDefault="004E48D4" w:rsidP="004E48D4">
      <w:pPr>
        <w:keepNext/>
        <w:jc w:val="center"/>
        <w:outlineLvl w:val="0"/>
        <w:rPr>
          <w:b/>
          <w:caps/>
          <w:sz w:val="28"/>
        </w:rPr>
      </w:pPr>
      <w:r w:rsidRPr="00E12242">
        <w:rPr>
          <w:b/>
          <w:caps/>
          <w:sz w:val="28"/>
        </w:rPr>
        <w:t xml:space="preserve">Территориальная избирательная комиссия </w:t>
      </w:r>
    </w:p>
    <w:p w:rsidR="004E48D4" w:rsidRPr="00E12242" w:rsidRDefault="004E48D4" w:rsidP="004E48D4">
      <w:pPr>
        <w:keepNext/>
        <w:jc w:val="center"/>
        <w:outlineLvl w:val="0"/>
        <w:rPr>
          <w:b/>
          <w:sz w:val="28"/>
        </w:rPr>
      </w:pPr>
      <w:r w:rsidRPr="00E12242">
        <w:rPr>
          <w:b/>
          <w:caps/>
          <w:sz w:val="28"/>
        </w:rPr>
        <w:t>Верхнекетского района</w:t>
      </w:r>
    </w:p>
    <w:p w:rsidR="004E48D4" w:rsidRPr="00E12242" w:rsidRDefault="004E48D4" w:rsidP="004E48D4">
      <w:pPr>
        <w:keepNext/>
        <w:jc w:val="center"/>
        <w:outlineLvl w:val="1"/>
        <w:rPr>
          <w:b/>
          <w:spacing w:val="50"/>
          <w:sz w:val="32"/>
        </w:rPr>
      </w:pPr>
      <w:r w:rsidRPr="00E12242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4E48D4" w:rsidTr="00255A62">
        <w:tc>
          <w:tcPr>
            <w:tcW w:w="3190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30 августа  </w:t>
            </w:r>
            <w:r w:rsidRPr="00E12242">
              <w:rPr>
                <w:bCs/>
                <w:sz w:val="22"/>
                <w:lang w:eastAsia="en-US"/>
              </w:rPr>
              <w:t>2016 г.</w:t>
            </w:r>
          </w:p>
        </w:tc>
        <w:tc>
          <w:tcPr>
            <w:tcW w:w="3213" w:type="dxa"/>
          </w:tcPr>
          <w:p w:rsidR="004E48D4" w:rsidRPr="00E12242" w:rsidRDefault="004E48D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2242">
              <w:rPr>
                <w:bCs/>
                <w:sz w:val="22"/>
                <w:lang w:eastAsia="en-US"/>
              </w:rPr>
              <w:t>р.п. Белый Яр</w:t>
            </w:r>
          </w:p>
          <w:p w:rsidR="004E48D4" w:rsidRPr="00E12242" w:rsidRDefault="004E48D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E12242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2"/>
                <w:lang w:eastAsia="en-US"/>
              </w:rPr>
              <w:t xml:space="preserve"> района</w:t>
            </w:r>
          </w:p>
          <w:p w:rsidR="004E48D4" w:rsidRPr="00E12242" w:rsidRDefault="004E48D4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2242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4E48D4" w:rsidRPr="00E12242" w:rsidRDefault="004E48D4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E12242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26/84</w:t>
            </w:r>
            <w:r w:rsidRPr="00E12242">
              <w:rPr>
                <w:bCs/>
                <w:sz w:val="22"/>
                <w:lang w:eastAsia="en-US"/>
              </w:rPr>
              <w:t xml:space="preserve"> </w:t>
            </w:r>
          </w:p>
        </w:tc>
      </w:tr>
      <w:tr w:rsidR="004E48D4" w:rsidTr="00255A62">
        <w:tc>
          <w:tcPr>
            <w:tcW w:w="9571" w:type="dxa"/>
            <w:gridSpan w:val="3"/>
          </w:tcPr>
          <w:p w:rsidR="004E48D4" w:rsidRPr="00E12242" w:rsidRDefault="004E48D4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E12242">
              <w:rPr>
                <w:b/>
                <w:sz w:val="28"/>
                <w:lang w:eastAsia="en-US"/>
              </w:rPr>
              <w:t>О назначении члена участковой избирательной комиссии № 410</w:t>
            </w:r>
          </w:p>
          <w:p w:rsidR="004E48D4" w:rsidRPr="00E12242" w:rsidRDefault="004E48D4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4E48D4" w:rsidRPr="00E12242" w:rsidRDefault="004E48D4" w:rsidP="004E48D4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E12242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E12242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E12242">
        <w:rPr>
          <w:sz w:val="28"/>
          <w:szCs w:val="28"/>
        </w:rPr>
        <w:t>Верхнекетского</w:t>
      </w:r>
      <w:proofErr w:type="spellEnd"/>
      <w:r w:rsidRPr="00E12242">
        <w:rPr>
          <w:sz w:val="28"/>
          <w:szCs w:val="28"/>
        </w:rPr>
        <w:t xml:space="preserve"> района    № 06/27 от 26.08.2015 года</w:t>
      </w:r>
    </w:p>
    <w:p w:rsidR="004E48D4" w:rsidRPr="00E12242" w:rsidRDefault="004E48D4" w:rsidP="004E48D4">
      <w:pPr>
        <w:ind w:left="227" w:firstLine="709"/>
        <w:jc w:val="center"/>
        <w:rPr>
          <w:b/>
          <w:sz w:val="28"/>
          <w:szCs w:val="28"/>
        </w:rPr>
      </w:pPr>
      <w:r w:rsidRPr="00E12242">
        <w:rPr>
          <w:b/>
          <w:sz w:val="28"/>
          <w:szCs w:val="28"/>
        </w:rPr>
        <w:t>Территориальная избирательная комиссия решила:</w:t>
      </w:r>
    </w:p>
    <w:p w:rsidR="004E48D4" w:rsidRPr="00E12242" w:rsidRDefault="004E48D4" w:rsidP="004E48D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E12242">
        <w:rPr>
          <w:rFonts w:eastAsia="Calibri"/>
          <w:sz w:val="28"/>
        </w:rPr>
        <w:t>Назначить членом участковой избирательной комиссии №  410 с правом решающего голоса  Жихареву Екатерину Федоровну, 12 апреля 1955 года рождения, имеющую высшее образование, уборщика помещений ПСЧ № 3 ФГКУ "1 отряд ФПС по Томской области", рекомендованную для назначения в состав участковой комиссии, резерв состава участковой комиссии собранием избирателей ПСЧ № 3 ФГКУ "1 отряд ФПС по Томской области".</w:t>
      </w:r>
      <w:proofErr w:type="gramEnd"/>
    </w:p>
    <w:p w:rsidR="004E48D4" w:rsidRPr="00E12242" w:rsidRDefault="004E48D4" w:rsidP="004E48D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E12242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4E48D4" w:rsidRPr="00E12242" w:rsidRDefault="004E48D4" w:rsidP="004E48D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E12242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E12242">
        <w:rPr>
          <w:rFonts w:eastAsia="Calibri"/>
          <w:bCs/>
          <w:sz w:val="28"/>
        </w:rPr>
        <w:t>Верхнекетского</w:t>
      </w:r>
      <w:proofErr w:type="spellEnd"/>
      <w:r w:rsidRPr="00E12242">
        <w:rPr>
          <w:rFonts w:eastAsia="Calibri"/>
          <w:bCs/>
          <w:sz w:val="28"/>
        </w:rPr>
        <w:t xml:space="preserve"> района в разделе «ВЫБОРЫ».</w:t>
      </w:r>
    </w:p>
    <w:p w:rsidR="004E48D4" w:rsidRPr="00E12242" w:rsidRDefault="004E48D4" w:rsidP="004E48D4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4E48D4" w:rsidTr="00255A62">
        <w:trPr>
          <w:jc w:val="center"/>
        </w:trPr>
        <w:tc>
          <w:tcPr>
            <w:tcW w:w="4319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E12242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E12242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E48D4" w:rsidRPr="00E12242" w:rsidRDefault="004E48D4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E12242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4E48D4" w:rsidTr="00255A62">
        <w:trPr>
          <w:jc w:val="center"/>
        </w:trPr>
        <w:tc>
          <w:tcPr>
            <w:tcW w:w="4319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E48D4" w:rsidRPr="00E12242" w:rsidRDefault="004E48D4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E48D4" w:rsidTr="00255A62">
        <w:trPr>
          <w:jc w:val="center"/>
        </w:trPr>
        <w:tc>
          <w:tcPr>
            <w:tcW w:w="4319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E12242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E48D4" w:rsidRPr="00E12242" w:rsidRDefault="004E48D4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E48D4" w:rsidRPr="00E12242" w:rsidRDefault="004E48D4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E12242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55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66285"/>
    <w:rsid w:val="00294F37"/>
    <w:rsid w:val="00341F62"/>
    <w:rsid w:val="004B0421"/>
    <w:rsid w:val="004E48D4"/>
    <w:rsid w:val="006B2858"/>
    <w:rsid w:val="006D3DE9"/>
    <w:rsid w:val="007B372C"/>
    <w:rsid w:val="00860A7C"/>
    <w:rsid w:val="008C131A"/>
    <w:rsid w:val="00AD7D24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2016-08-30T10:56:00Z</dcterms:created>
  <dcterms:modified xsi:type="dcterms:W3CDTF">2016-08-30T10:56:00Z</dcterms:modified>
</cp:coreProperties>
</file>