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BE" w:rsidRPr="00D60737" w:rsidRDefault="00820CBE" w:rsidP="00820CB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820CBE" w:rsidRPr="00D60737" w:rsidRDefault="00820CBE" w:rsidP="00820CB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60737">
        <w:rPr>
          <w:rFonts w:ascii="Arial" w:hAnsi="Arial" w:cs="Arial"/>
          <w:sz w:val="24"/>
          <w:szCs w:val="24"/>
        </w:rPr>
        <w:t>ЗАКЛЮЧЕНИЕ</w:t>
      </w:r>
    </w:p>
    <w:p w:rsidR="00820CBE" w:rsidRPr="00D60737" w:rsidRDefault="00820CBE" w:rsidP="00820CBE">
      <w:pPr>
        <w:autoSpaceDE w:val="0"/>
        <w:autoSpaceDN w:val="0"/>
        <w:adjustRightInd w:val="0"/>
        <w:jc w:val="center"/>
        <w:rPr>
          <w:rFonts w:ascii="Arial" w:hAnsi="Arial" w:cs="Arial"/>
          <w:spacing w:val="-4"/>
          <w:sz w:val="24"/>
          <w:szCs w:val="24"/>
        </w:rPr>
      </w:pPr>
      <w:r w:rsidRPr="00D60737">
        <w:rPr>
          <w:rFonts w:ascii="Arial" w:hAnsi="Arial" w:cs="Arial"/>
          <w:spacing w:val="-4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820CBE" w:rsidRPr="00D60737" w:rsidRDefault="0015601C" w:rsidP="00542B90">
      <w:pPr>
        <w:jc w:val="both"/>
        <w:rPr>
          <w:rFonts w:ascii="Arial" w:hAnsi="Arial" w:cs="Arial"/>
          <w:sz w:val="22"/>
          <w:szCs w:val="22"/>
          <w:u w:val="single"/>
        </w:rPr>
      </w:pPr>
      <w:r w:rsidRPr="00D60737">
        <w:rPr>
          <w:rFonts w:ascii="Arial" w:hAnsi="Arial" w:cs="Arial"/>
          <w:sz w:val="22"/>
          <w:szCs w:val="22"/>
          <w:u w:val="single"/>
        </w:rPr>
        <w:t xml:space="preserve">проекта постановления Администрации Верхнекетского района «Об утверждении порядков предоставления субсидий гражданам, ведущим личное подсобное хозяйство, на возмещение затрат по содержанию коров, гражданам и индивидуальным предпринимателям на возмещение затрат по искусственному осеменению коров (телок)» в части Порядка предоставления субсидий гражданам и индивидуальным предпринимателям на возмещение затрат по </w:t>
      </w:r>
      <w:r w:rsidR="00F6025A" w:rsidRPr="00D60737">
        <w:rPr>
          <w:rFonts w:ascii="Arial" w:hAnsi="Arial" w:cs="Arial"/>
          <w:sz w:val="22"/>
          <w:szCs w:val="22"/>
          <w:u w:val="single"/>
        </w:rPr>
        <w:t>искусственному осеменению коров.</w:t>
      </w:r>
    </w:p>
    <w:p w:rsidR="00820CBE" w:rsidRPr="00D60737" w:rsidRDefault="00820CBE" w:rsidP="00820CB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20CBE" w:rsidRPr="00D60737" w:rsidRDefault="00820CBE" w:rsidP="001A2B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D60737">
        <w:rPr>
          <w:rFonts w:ascii="Arial" w:hAnsi="Arial" w:cs="Arial"/>
          <w:sz w:val="24"/>
          <w:szCs w:val="24"/>
        </w:rPr>
        <w:t>Отдел социально-экономического развития Администрации Верхнекетского района, как уполномоченный орган в области оценки регулирующего воздействия проектов муниципальных нормативных правовых актов</w:t>
      </w:r>
      <w:r w:rsidR="00BF153B" w:rsidRPr="00D60737">
        <w:rPr>
          <w:rFonts w:ascii="Arial" w:hAnsi="Arial" w:cs="Arial"/>
          <w:sz w:val="24"/>
          <w:szCs w:val="24"/>
        </w:rPr>
        <w:t xml:space="preserve">, рассмотрел проект </w:t>
      </w:r>
      <w:r w:rsidR="00BF153B" w:rsidRPr="00D60737">
        <w:rPr>
          <w:rFonts w:ascii="Arial" w:hAnsi="Arial" w:cs="Arial"/>
          <w:sz w:val="22"/>
          <w:szCs w:val="22"/>
          <w:u w:val="single"/>
        </w:rPr>
        <w:t>постановления Администрации Верхнекетского района «Об утверждении порядков предоставления субсидий гражданам, ведущим личное подсобное хозяйство, на возмещение затрат по содержанию коров, гражданам и индивидуальным предпринимателям на возмещение затрат по искусственному осеменению коров (телок)» в части Порядка предоставления субсидий гражданам и</w:t>
      </w:r>
      <w:proofErr w:type="gramEnd"/>
      <w:r w:rsidR="00BF153B" w:rsidRPr="00D60737">
        <w:rPr>
          <w:rFonts w:ascii="Arial" w:hAnsi="Arial" w:cs="Arial"/>
          <w:sz w:val="22"/>
          <w:szCs w:val="22"/>
          <w:u w:val="single"/>
        </w:rPr>
        <w:t xml:space="preserve"> индивидуальным предпринимателям на возмещение затрат по искусственному осеменению коров</w:t>
      </w:r>
      <w:r w:rsidR="002D5382" w:rsidRPr="00D60737">
        <w:rPr>
          <w:rFonts w:ascii="Arial" w:hAnsi="Arial" w:cs="Arial"/>
          <w:sz w:val="22"/>
          <w:szCs w:val="22"/>
          <w:u w:val="single"/>
        </w:rPr>
        <w:t>»</w:t>
      </w:r>
    </w:p>
    <w:p w:rsidR="00820CBE" w:rsidRPr="00D60737" w:rsidRDefault="00820CBE" w:rsidP="00820CB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0737">
        <w:rPr>
          <w:rFonts w:ascii="Arial" w:hAnsi="Arial" w:cs="Arial"/>
          <w:sz w:val="24"/>
          <w:szCs w:val="24"/>
        </w:rPr>
        <w:t>(далее – проект акта), подготовленный и направленный для подготовки настоящего заключения</w:t>
      </w:r>
      <w:r w:rsidR="00887A07" w:rsidRPr="00D60737">
        <w:rPr>
          <w:rFonts w:ascii="Arial" w:hAnsi="Arial" w:cs="Arial"/>
          <w:sz w:val="24"/>
          <w:szCs w:val="24"/>
        </w:rPr>
        <w:t xml:space="preserve"> </w:t>
      </w:r>
      <w:r w:rsidR="00887A07" w:rsidRPr="00D60737">
        <w:rPr>
          <w:rFonts w:ascii="Arial" w:hAnsi="Arial" w:cs="Arial"/>
          <w:sz w:val="22"/>
          <w:szCs w:val="22"/>
        </w:rPr>
        <w:t>отделом социально-экономического развития Администрации Верхнекетского района</w:t>
      </w:r>
      <w:r w:rsidR="00D83519" w:rsidRPr="00D60737">
        <w:rPr>
          <w:rFonts w:ascii="Arial" w:hAnsi="Arial" w:cs="Arial"/>
          <w:sz w:val="22"/>
          <w:szCs w:val="22"/>
        </w:rPr>
        <w:t xml:space="preserve"> </w:t>
      </w:r>
      <w:r w:rsidRPr="00D60737">
        <w:rPr>
          <w:rFonts w:ascii="Arial" w:hAnsi="Arial" w:cs="Arial"/>
          <w:sz w:val="24"/>
          <w:szCs w:val="24"/>
        </w:rPr>
        <w:t>и сообщает следующее.</w:t>
      </w:r>
    </w:p>
    <w:p w:rsidR="00820CBE" w:rsidRPr="00D60737" w:rsidRDefault="00820CBE" w:rsidP="00820CBE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60737">
        <w:rPr>
          <w:rFonts w:ascii="Arial" w:hAnsi="Arial" w:cs="Arial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820CBE" w:rsidRPr="00D60737" w:rsidRDefault="00EE6DA9" w:rsidP="00820CBE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D60737">
        <w:rPr>
          <w:rFonts w:ascii="Arial" w:hAnsi="Arial" w:cs="Arial"/>
          <w:sz w:val="24"/>
          <w:szCs w:val="24"/>
        </w:rPr>
        <w:t xml:space="preserve">С              </w:t>
      </w:r>
      <w:r w:rsidRPr="00D60737">
        <w:rPr>
          <w:rFonts w:ascii="Arial" w:hAnsi="Arial" w:cs="Arial"/>
          <w:sz w:val="22"/>
          <w:szCs w:val="22"/>
          <w:u w:val="single"/>
        </w:rPr>
        <w:t>«01» февраля 2019 года</w:t>
      </w:r>
      <w:proofErr w:type="gramStart"/>
      <w:r w:rsidRPr="00D60737">
        <w:rPr>
          <w:rFonts w:ascii="Arial" w:hAnsi="Arial" w:cs="Arial"/>
          <w:sz w:val="22"/>
          <w:szCs w:val="22"/>
          <w:u w:val="single"/>
        </w:rPr>
        <w:t>.</w:t>
      </w:r>
      <w:proofErr w:type="gramEnd"/>
      <w:r w:rsidR="00820CBE" w:rsidRPr="00D60737">
        <w:rPr>
          <w:rFonts w:ascii="Arial" w:hAnsi="Arial" w:cs="Arial"/>
          <w:sz w:val="24"/>
          <w:szCs w:val="24"/>
        </w:rPr>
        <w:t xml:space="preserve"> </w:t>
      </w:r>
      <w:r w:rsidRPr="00D60737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Pr="00D60737">
        <w:rPr>
          <w:rFonts w:ascii="Arial" w:hAnsi="Arial" w:cs="Arial"/>
          <w:sz w:val="24"/>
          <w:szCs w:val="24"/>
        </w:rPr>
        <w:t>п</w:t>
      </w:r>
      <w:proofErr w:type="gramEnd"/>
      <w:r w:rsidRPr="00D60737">
        <w:rPr>
          <w:rFonts w:ascii="Arial" w:hAnsi="Arial" w:cs="Arial"/>
          <w:sz w:val="24"/>
          <w:szCs w:val="24"/>
        </w:rPr>
        <w:t xml:space="preserve">о </w:t>
      </w:r>
      <w:r w:rsidRPr="00D60737">
        <w:rPr>
          <w:rFonts w:ascii="Arial" w:hAnsi="Arial" w:cs="Arial"/>
          <w:sz w:val="22"/>
          <w:szCs w:val="22"/>
          <w:u w:val="single"/>
        </w:rPr>
        <w:t>«14» февраля 2019 г</w:t>
      </w:r>
      <w:r w:rsidR="00F123F7" w:rsidRPr="00D60737">
        <w:rPr>
          <w:rFonts w:ascii="Arial" w:hAnsi="Arial" w:cs="Arial"/>
          <w:sz w:val="22"/>
          <w:szCs w:val="22"/>
          <w:u w:val="single"/>
        </w:rPr>
        <w:t>ода</w:t>
      </w:r>
      <w:r w:rsidRPr="00D60737">
        <w:rPr>
          <w:rFonts w:ascii="Arial" w:hAnsi="Arial" w:cs="Arial"/>
          <w:sz w:val="22"/>
          <w:szCs w:val="22"/>
          <w:u w:val="single"/>
        </w:rPr>
        <w:t>.</w:t>
      </w:r>
    </w:p>
    <w:p w:rsidR="00820CBE" w:rsidRPr="00D60737" w:rsidRDefault="00820CBE" w:rsidP="00820CBE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D60737">
        <w:rPr>
          <w:rFonts w:ascii="Arial" w:hAnsi="Arial" w:cs="Arial"/>
          <w:i/>
          <w:szCs w:val="24"/>
        </w:rPr>
        <w:t xml:space="preserve">    (дата начала публичных консультаций)             (дата окончания публичных консультаций) </w:t>
      </w:r>
    </w:p>
    <w:p w:rsidR="00820CBE" w:rsidRPr="00D60737" w:rsidRDefault="00820CBE" w:rsidP="00D83519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60737">
        <w:rPr>
          <w:rFonts w:ascii="Arial" w:hAnsi="Arial" w:cs="Arial"/>
          <w:sz w:val="24"/>
          <w:szCs w:val="24"/>
        </w:rPr>
        <w:t>Информация об оценке регулирующего воздействия проекта акта размещена разработчиком на официальном сайте в информационно-телеком</w:t>
      </w:r>
      <w:r w:rsidR="00D83519" w:rsidRPr="00D60737">
        <w:rPr>
          <w:rFonts w:ascii="Arial" w:hAnsi="Arial" w:cs="Arial"/>
          <w:sz w:val="24"/>
          <w:szCs w:val="24"/>
        </w:rPr>
        <w:t xml:space="preserve">муникационной сети «Интернет» </w:t>
      </w:r>
    </w:p>
    <w:p w:rsidR="00D83519" w:rsidRPr="00D60737" w:rsidRDefault="00D83519" w:rsidP="00D83519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60737">
        <w:rPr>
          <w:rFonts w:ascii="Arial" w:hAnsi="Arial" w:cs="Arial"/>
          <w:sz w:val="24"/>
          <w:szCs w:val="24"/>
        </w:rPr>
        <w:t>http://vkt.tomsk.ru/administration/munakt/otsenka-reguliruyushchego-vozdeystviya-i-ekspertiza/publichnye-konsultatsii.php</w:t>
      </w:r>
    </w:p>
    <w:p w:rsidR="00820CBE" w:rsidRPr="00D60737" w:rsidRDefault="00820CBE" w:rsidP="00820CBE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60737">
        <w:rPr>
          <w:rFonts w:ascii="Arial" w:hAnsi="Arial" w:cs="Arial"/>
          <w:sz w:val="24"/>
          <w:szCs w:val="24"/>
        </w:rPr>
        <w:t>В ходе подготовки настоящего заключения были проведены публичные консультаци</w:t>
      </w:r>
      <w:r w:rsidR="00F123F7" w:rsidRPr="00D60737">
        <w:rPr>
          <w:rFonts w:ascii="Arial" w:hAnsi="Arial" w:cs="Arial"/>
          <w:sz w:val="24"/>
          <w:szCs w:val="24"/>
        </w:rPr>
        <w:t xml:space="preserve">и в сроки: </w:t>
      </w:r>
      <w:proofErr w:type="gramStart"/>
      <w:r w:rsidR="00F123F7" w:rsidRPr="00D60737">
        <w:rPr>
          <w:rFonts w:ascii="Arial" w:hAnsi="Arial" w:cs="Arial"/>
          <w:sz w:val="24"/>
          <w:szCs w:val="24"/>
        </w:rPr>
        <w:t>с</w:t>
      </w:r>
      <w:proofErr w:type="gramEnd"/>
      <w:r w:rsidR="00F123F7" w:rsidRPr="00D60737">
        <w:rPr>
          <w:rFonts w:ascii="Arial" w:hAnsi="Arial" w:cs="Arial"/>
          <w:sz w:val="24"/>
          <w:szCs w:val="24"/>
        </w:rPr>
        <w:t xml:space="preserve">  </w:t>
      </w:r>
      <w:r w:rsidR="004A40DC" w:rsidRPr="00D60737">
        <w:rPr>
          <w:rFonts w:ascii="Arial" w:hAnsi="Arial" w:cs="Arial"/>
          <w:sz w:val="22"/>
          <w:szCs w:val="22"/>
          <w:u w:val="single"/>
        </w:rPr>
        <w:t>_____________________</w:t>
      </w:r>
      <w:r w:rsidR="00F123F7" w:rsidRPr="00D60737">
        <w:rPr>
          <w:rFonts w:ascii="Arial" w:hAnsi="Arial" w:cs="Arial"/>
          <w:sz w:val="24"/>
          <w:szCs w:val="24"/>
        </w:rPr>
        <w:t xml:space="preserve"> по </w:t>
      </w:r>
      <w:r w:rsidR="004A40DC" w:rsidRPr="00D60737">
        <w:rPr>
          <w:rFonts w:ascii="Arial" w:hAnsi="Arial" w:cs="Arial"/>
          <w:sz w:val="22"/>
          <w:szCs w:val="22"/>
          <w:u w:val="single"/>
        </w:rPr>
        <w:t>_________________________</w:t>
      </w:r>
      <w:r w:rsidRPr="00D60737">
        <w:rPr>
          <w:rFonts w:ascii="Arial" w:hAnsi="Arial" w:cs="Arial"/>
          <w:sz w:val="24"/>
          <w:szCs w:val="24"/>
        </w:rPr>
        <w:t>.</w:t>
      </w:r>
    </w:p>
    <w:p w:rsidR="00820CBE" w:rsidRPr="00D60737" w:rsidRDefault="00820CBE" w:rsidP="00820CBE">
      <w:pPr>
        <w:autoSpaceDE w:val="0"/>
        <w:autoSpaceDN w:val="0"/>
        <w:adjustRightInd w:val="0"/>
        <w:rPr>
          <w:rFonts w:ascii="Arial" w:hAnsi="Arial" w:cs="Arial"/>
          <w:i/>
          <w:spacing w:val="-4"/>
          <w:szCs w:val="24"/>
        </w:rPr>
      </w:pPr>
      <w:r w:rsidRPr="00D60737">
        <w:rPr>
          <w:rFonts w:ascii="Arial" w:hAnsi="Arial" w:cs="Arial"/>
          <w:i/>
          <w:spacing w:val="-4"/>
          <w:szCs w:val="24"/>
        </w:rPr>
        <w:t xml:space="preserve">                                (дата начала публичных консультаций</w:t>
      </w:r>
      <w:proofErr w:type="gramStart"/>
      <w:r w:rsidRPr="00D60737">
        <w:rPr>
          <w:rFonts w:ascii="Arial" w:hAnsi="Arial" w:cs="Arial"/>
          <w:i/>
          <w:spacing w:val="-4"/>
          <w:szCs w:val="24"/>
        </w:rPr>
        <w:t>)(</w:t>
      </w:r>
      <w:proofErr w:type="gramEnd"/>
      <w:r w:rsidRPr="00D60737">
        <w:rPr>
          <w:rFonts w:ascii="Arial" w:hAnsi="Arial" w:cs="Arial"/>
          <w:i/>
          <w:spacing w:val="-4"/>
          <w:szCs w:val="24"/>
        </w:rPr>
        <w:t>дата окончания публичных консультаций)</w:t>
      </w:r>
    </w:p>
    <w:p w:rsidR="00820CBE" w:rsidRPr="00D60737" w:rsidRDefault="004A40DC" w:rsidP="00820CBE">
      <w:pPr>
        <w:pStyle w:val="ConsPlusNonformat"/>
        <w:widowControl w:val="0"/>
        <w:jc w:val="both"/>
        <w:rPr>
          <w:rFonts w:ascii="Arial" w:hAnsi="Arial" w:cs="Arial"/>
          <w:sz w:val="24"/>
          <w:szCs w:val="24"/>
          <w:u w:val="single"/>
        </w:rPr>
      </w:pPr>
      <w:r w:rsidRPr="00D60737">
        <w:rPr>
          <w:rFonts w:ascii="Arial" w:hAnsi="Arial" w:cs="Arial"/>
          <w:sz w:val="24"/>
          <w:szCs w:val="24"/>
          <w:u w:val="single"/>
        </w:rPr>
        <w:t>Публичные консультации уполномоченным органом не проводились</w:t>
      </w:r>
    </w:p>
    <w:p w:rsidR="00820CBE" w:rsidRPr="00D60737" w:rsidRDefault="00820CBE" w:rsidP="00820CBE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  <w:r w:rsidRPr="00D60737">
        <w:rPr>
          <w:rFonts w:ascii="Arial" w:hAnsi="Arial" w:cs="Arial"/>
          <w:i/>
          <w:szCs w:val="24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вывод).</w:t>
      </w:r>
    </w:p>
    <w:p w:rsidR="00151DAF" w:rsidRPr="00D60737" w:rsidRDefault="00820CBE" w:rsidP="00151DA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0737">
        <w:rPr>
          <w:rFonts w:ascii="Arial" w:hAnsi="Arial" w:cs="Arial"/>
          <w:sz w:val="24"/>
          <w:szCs w:val="24"/>
        </w:rPr>
        <w:t>На основе информации, представленной разработчиком в сводном отчете о проведенной оценке регулирующего воздействия проекта акта, уполномоченным органом сделаны следующие выводы:</w:t>
      </w:r>
      <w:r w:rsidR="00F6025A" w:rsidRPr="00D60737">
        <w:rPr>
          <w:rFonts w:ascii="Arial" w:hAnsi="Arial" w:cs="Arial"/>
          <w:sz w:val="24"/>
          <w:szCs w:val="24"/>
        </w:rPr>
        <w:t xml:space="preserve"> в</w:t>
      </w:r>
      <w:r w:rsidR="00151DAF" w:rsidRPr="00D60737">
        <w:rPr>
          <w:rFonts w:ascii="Arial" w:hAnsi="Arial" w:cs="Arial"/>
          <w:sz w:val="24"/>
          <w:szCs w:val="24"/>
        </w:rPr>
        <w:t xml:space="preserve"> сроки, отведенные на проведение публичных консультаций, предложений и замечаний к проекту акта не поступило. Сводный отчет по результатам публичных консультаций прилагается.</w:t>
      </w:r>
    </w:p>
    <w:p w:rsidR="00820CBE" w:rsidRPr="00D60737" w:rsidRDefault="00820CBE" w:rsidP="00820CBE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141E3" w:rsidRPr="00D60737" w:rsidRDefault="003141E3" w:rsidP="003141E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0737">
        <w:rPr>
          <w:rFonts w:ascii="Arial" w:hAnsi="Arial" w:cs="Arial"/>
          <w:i/>
          <w:szCs w:val="24"/>
        </w:rPr>
        <w:tab/>
      </w:r>
      <w:r w:rsidRPr="00D60737">
        <w:rPr>
          <w:rFonts w:ascii="Arial" w:hAnsi="Arial" w:cs="Arial"/>
          <w:sz w:val="24"/>
          <w:szCs w:val="24"/>
        </w:rPr>
        <w:t>Низкая породная ценность крупного рогатого скота делает неэффективным и затратным содержание животных. Для улучшения породного состава КРС и повышения его продуктивности необходимо проводить процедуру искусственного осеменения скота, субсидирование которой позволит произвести больший охват КРС. Низкая продуктивность сельскохозяйственных животных может привести к банкротству КФХ и снижению доли собственной произведенной продукции на территории района. Для стимулирования улучшения породного состава сельскохозяйственных животных  необходимо производить субсидирование процедуры искусственного осеменения.</w:t>
      </w:r>
    </w:p>
    <w:p w:rsidR="003141E3" w:rsidRPr="00D60737" w:rsidRDefault="003141E3" w:rsidP="003141E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0737">
        <w:rPr>
          <w:rFonts w:ascii="Arial" w:hAnsi="Arial" w:cs="Arial"/>
          <w:sz w:val="24"/>
          <w:szCs w:val="24"/>
        </w:rPr>
        <w:t xml:space="preserve">Проектом постановления отменяется Порядок предоставления субсидий гражданам и индивидуальным предпринимателям на возмещение затрат по </w:t>
      </w:r>
      <w:r w:rsidRPr="00D60737">
        <w:rPr>
          <w:rFonts w:ascii="Arial" w:hAnsi="Arial" w:cs="Arial"/>
          <w:sz w:val="24"/>
          <w:szCs w:val="24"/>
        </w:rPr>
        <w:lastRenderedPageBreak/>
        <w:t>искусственному осеменению коров, утвержденный постановлением Администрации Верхнекетского района от 07.05.2018 №472</w:t>
      </w:r>
      <w:r w:rsidR="0040554B" w:rsidRPr="00D60737">
        <w:rPr>
          <w:rFonts w:ascii="Arial" w:hAnsi="Arial" w:cs="Arial"/>
          <w:sz w:val="24"/>
          <w:szCs w:val="24"/>
        </w:rPr>
        <w:t xml:space="preserve">, и принимается новый. </w:t>
      </w:r>
      <w:r w:rsidR="00DE267A" w:rsidRPr="00D60737">
        <w:rPr>
          <w:rFonts w:ascii="Arial" w:hAnsi="Arial" w:cs="Arial"/>
          <w:sz w:val="24"/>
          <w:szCs w:val="24"/>
        </w:rPr>
        <w:t xml:space="preserve"> Субсидии предоставляются</w:t>
      </w:r>
      <w:r w:rsidRPr="00D60737">
        <w:rPr>
          <w:rFonts w:ascii="Arial" w:hAnsi="Arial" w:cs="Arial"/>
          <w:sz w:val="24"/>
          <w:szCs w:val="24"/>
        </w:rPr>
        <w:t xml:space="preserve"> в целях возмещения затрат по искусственному осеменению коров (телок) в личных подсобных и крестьянских (фермерских) хозяйствах для улучшения породного состава КРС</w:t>
      </w:r>
      <w:r w:rsidR="0040554B" w:rsidRPr="00D60737">
        <w:rPr>
          <w:rFonts w:ascii="Arial" w:hAnsi="Arial" w:cs="Arial"/>
          <w:sz w:val="24"/>
          <w:szCs w:val="24"/>
        </w:rPr>
        <w:t>.</w:t>
      </w:r>
    </w:p>
    <w:p w:rsidR="00820CBE" w:rsidRPr="00D60737" w:rsidRDefault="00FE342F" w:rsidP="00F6025A">
      <w:pPr>
        <w:tabs>
          <w:tab w:val="left" w:pos="70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D60737">
        <w:rPr>
          <w:rFonts w:ascii="Arial" w:hAnsi="Arial" w:cs="Arial"/>
          <w:sz w:val="24"/>
          <w:szCs w:val="24"/>
        </w:rPr>
        <w:t>По итогам проведения оценки регулирующего воздействия проекта акта, можно сделать вывод об отсутствии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деятельности.</w:t>
      </w:r>
    </w:p>
    <w:p w:rsidR="003141E3" w:rsidRPr="00D60737" w:rsidRDefault="003141E3" w:rsidP="00820CBE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</w:p>
    <w:p w:rsidR="00820CBE" w:rsidRPr="00D60737" w:rsidRDefault="00820CBE" w:rsidP="00820CBE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D60737">
        <w:rPr>
          <w:rFonts w:ascii="Arial" w:hAnsi="Arial" w:cs="Arial"/>
          <w:sz w:val="24"/>
          <w:szCs w:val="24"/>
        </w:rPr>
        <w:t>Приложение: ___</w:t>
      </w:r>
      <w:r w:rsidR="00AF21D6" w:rsidRPr="00D60737">
        <w:rPr>
          <w:rFonts w:ascii="Arial" w:hAnsi="Arial" w:cs="Arial"/>
          <w:sz w:val="24"/>
          <w:szCs w:val="24"/>
          <w:u w:val="single"/>
        </w:rPr>
        <w:t>нет</w:t>
      </w:r>
      <w:r w:rsidRPr="00D60737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820CBE" w:rsidRPr="00D60737" w:rsidRDefault="00820CBE" w:rsidP="00820CBE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  <w:r w:rsidRPr="00D60737">
        <w:rPr>
          <w:rFonts w:ascii="Arial" w:hAnsi="Arial" w:cs="Arial"/>
          <w:i/>
          <w:szCs w:val="24"/>
        </w:rPr>
        <w:t>(реквизиты приложения)</w:t>
      </w:r>
    </w:p>
    <w:p w:rsidR="00820CBE" w:rsidRPr="00D60737" w:rsidRDefault="00820CBE" w:rsidP="00820CBE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20CBE" w:rsidRPr="00D60737" w:rsidRDefault="00820CBE" w:rsidP="00820CB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0737">
        <w:rPr>
          <w:rFonts w:ascii="Arial" w:hAnsi="Arial" w:cs="Arial"/>
          <w:sz w:val="24"/>
          <w:szCs w:val="24"/>
        </w:rPr>
        <w:t>Начальник отдела социально-экономического</w:t>
      </w:r>
    </w:p>
    <w:p w:rsidR="00820CBE" w:rsidRPr="00D60737" w:rsidRDefault="00820CBE" w:rsidP="00820CB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0737">
        <w:rPr>
          <w:rFonts w:ascii="Arial" w:hAnsi="Arial" w:cs="Arial"/>
          <w:sz w:val="24"/>
          <w:szCs w:val="24"/>
        </w:rPr>
        <w:t>развития Администрации Верхнекетского рай</w:t>
      </w:r>
      <w:r w:rsidR="00370066" w:rsidRPr="00D60737">
        <w:rPr>
          <w:rFonts w:ascii="Arial" w:hAnsi="Arial" w:cs="Arial"/>
          <w:sz w:val="24"/>
          <w:szCs w:val="24"/>
        </w:rPr>
        <w:t>она ____________ (</w:t>
      </w:r>
      <w:proofErr w:type="spellStart"/>
      <w:r w:rsidR="00370066" w:rsidRPr="00D60737">
        <w:rPr>
          <w:rFonts w:ascii="Arial" w:hAnsi="Arial" w:cs="Arial"/>
          <w:sz w:val="24"/>
          <w:szCs w:val="24"/>
        </w:rPr>
        <w:t>Н.А.Мискичекова</w:t>
      </w:r>
      <w:proofErr w:type="spellEnd"/>
      <w:r w:rsidRPr="00D60737">
        <w:rPr>
          <w:rFonts w:ascii="Arial" w:hAnsi="Arial" w:cs="Arial"/>
          <w:sz w:val="24"/>
          <w:szCs w:val="24"/>
        </w:rPr>
        <w:t>)</w:t>
      </w:r>
    </w:p>
    <w:p w:rsidR="00820CBE" w:rsidRPr="00D60737" w:rsidRDefault="00820CBE" w:rsidP="00820CBE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D60737">
        <w:rPr>
          <w:rFonts w:ascii="Arial" w:hAnsi="Arial" w:cs="Arial"/>
          <w:i/>
          <w:szCs w:val="24"/>
        </w:rPr>
        <w:t xml:space="preserve">                                                                                                    </w:t>
      </w:r>
      <w:r w:rsidR="00370066" w:rsidRPr="00D60737">
        <w:rPr>
          <w:rFonts w:ascii="Arial" w:hAnsi="Arial" w:cs="Arial"/>
          <w:i/>
          <w:szCs w:val="24"/>
        </w:rPr>
        <w:t xml:space="preserve">          (подпись)</w:t>
      </w:r>
      <w:bookmarkStart w:id="0" w:name="_GoBack"/>
      <w:bookmarkEnd w:id="0"/>
      <w:r w:rsidR="00370066" w:rsidRPr="00D60737">
        <w:rPr>
          <w:rFonts w:ascii="Arial" w:hAnsi="Arial" w:cs="Arial"/>
          <w:i/>
          <w:szCs w:val="24"/>
        </w:rPr>
        <w:t xml:space="preserve">            </w:t>
      </w:r>
    </w:p>
    <w:p w:rsidR="00820CBE" w:rsidRPr="00D60737" w:rsidRDefault="00820CBE" w:rsidP="00820CB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5D4E" w:rsidRPr="00D60737" w:rsidRDefault="00885D4E" w:rsidP="00820CBE"/>
    <w:sectPr w:rsidR="00885D4E" w:rsidRPr="00D60737" w:rsidSect="00ED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F3F"/>
    <w:rsid w:val="00151DAF"/>
    <w:rsid w:val="0015601C"/>
    <w:rsid w:val="001A2BC8"/>
    <w:rsid w:val="002D5382"/>
    <w:rsid w:val="003141E3"/>
    <w:rsid w:val="00370066"/>
    <w:rsid w:val="0040554B"/>
    <w:rsid w:val="004A40DC"/>
    <w:rsid w:val="00542B90"/>
    <w:rsid w:val="005675A7"/>
    <w:rsid w:val="005A1481"/>
    <w:rsid w:val="00820CBE"/>
    <w:rsid w:val="00885D4E"/>
    <w:rsid w:val="00887A07"/>
    <w:rsid w:val="00971F3F"/>
    <w:rsid w:val="00AF21D6"/>
    <w:rsid w:val="00BF153B"/>
    <w:rsid w:val="00C91492"/>
    <w:rsid w:val="00D60737"/>
    <w:rsid w:val="00D83519"/>
    <w:rsid w:val="00DE267A"/>
    <w:rsid w:val="00E923DC"/>
    <w:rsid w:val="00ED7F07"/>
    <w:rsid w:val="00EE6DA9"/>
    <w:rsid w:val="00F123F7"/>
    <w:rsid w:val="00F6025A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0C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0C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Касьянов</dc:creator>
  <cp:keywords/>
  <dc:description/>
  <cp:lastModifiedBy>Анатолий Касьянов</cp:lastModifiedBy>
  <cp:revision>27</cp:revision>
  <dcterms:created xsi:type="dcterms:W3CDTF">2019-02-15T05:41:00Z</dcterms:created>
  <dcterms:modified xsi:type="dcterms:W3CDTF">2019-02-26T02:02:00Z</dcterms:modified>
</cp:coreProperties>
</file>