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9E" w:rsidRDefault="009C0A9E" w:rsidP="009C0A9E">
      <w:pPr>
        <w:ind w:firstLine="540"/>
        <w:rPr>
          <w:rFonts w:ascii="Arial" w:hAnsi="Arial" w:cs="Arial"/>
        </w:rPr>
      </w:pPr>
    </w:p>
    <w:p w:rsidR="00593535" w:rsidRPr="00782BAE" w:rsidRDefault="00593535" w:rsidP="00390C8F">
      <w:pPr>
        <w:jc w:val="center"/>
        <w:outlineLvl w:val="0"/>
        <w:rPr>
          <w:rFonts w:ascii="Arial" w:hAnsi="Arial" w:cs="Arial"/>
          <w:b/>
          <w:bCs/>
          <w:spacing w:val="40"/>
          <w:sz w:val="36"/>
          <w:szCs w:val="36"/>
        </w:rPr>
      </w:pPr>
      <w:r w:rsidRPr="00782BAE">
        <w:rPr>
          <w:rFonts w:ascii="Arial" w:hAnsi="Arial" w:cs="Arial"/>
          <w:b/>
          <w:bCs/>
          <w:spacing w:val="40"/>
          <w:sz w:val="36"/>
          <w:szCs w:val="36"/>
        </w:rPr>
        <w:t>Адм</w:t>
      </w:r>
      <w:r>
        <w:rPr>
          <w:rFonts w:ascii="Arial" w:hAnsi="Arial" w:cs="Arial"/>
          <w:b/>
          <w:bCs/>
          <w:spacing w:val="40"/>
          <w:sz w:val="36"/>
          <w:szCs w:val="36"/>
        </w:rPr>
        <w:t xml:space="preserve">инистрация </w:t>
      </w:r>
      <w:proofErr w:type="spellStart"/>
      <w:r w:rsidR="00ED1C5C">
        <w:rPr>
          <w:rFonts w:ascii="Arial" w:hAnsi="Arial" w:cs="Arial"/>
          <w:b/>
          <w:bCs/>
          <w:spacing w:val="40"/>
          <w:sz w:val="36"/>
          <w:szCs w:val="36"/>
        </w:rPr>
        <w:t>Палочкинского</w:t>
      </w:r>
      <w:proofErr w:type="spellEnd"/>
      <w:r>
        <w:rPr>
          <w:rFonts w:ascii="Arial" w:hAnsi="Arial" w:cs="Arial"/>
          <w:b/>
          <w:bCs/>
          <w:spacing w:val="40"/>
          <w:sz w:val="36"/>
          <w:szCs w:val="36"/>
        </w:rPr>
        <w:t xml:space="preserve"> сельского поселения</w:t>
      </w:r>
    </w:p>
    <w:p w:rsidR="00593535" w:rsidRPr="00782BAE" w:rsidRDefault="00593535" w:rsidP="00390C8F">
      <w:pPr>
        <w:spacing w:before="120" w:after="120"/>
        <w:jc w:val="center"/>
        <w:rPr>
          <w:rFonts w:ascii="Arial" w:hAnsi="Arial" w:cs="Arial"/>
          <w:b/>
          <w:bCs/>
          <w:spacing w:val="30"/>
          <w:sz w:val="34"/>
          <w:szCs w:val="34"/>
        </w:rPr>
      </w:pPr>
      <w:r w:rsidRPr="00782BAE">
        <w:rPr>
          <w:rFonts w:ascii="Arial" w:hAnsi="Arial" w:cs="Arial"/>
          <w:b/>
          <w:bCs/>
          <w:spacing w:val="30"/>
          <w:sz w:val="34"/>
          <w:szCs w:val="34"/>
        </w:rPr>
        <w:t>ПОСТАНОВЛЕНИЕ</w:t>
      </w:r>
    </w:p>
    <w:tbl>
      <w:tblPr>
        <w:tblW w:w="9356" w:type="dxa"/>
        <w:tblInd w:w="2" w:type="dxa"/>
        <w:tblLayout w:type="fixed"/>
        <w:tblCellMar>
          <w:left w:w="0" w:type="dxa"/>
          <w:right w:w="0" w:type="dxa"/>
        </w:tblCellMar>
        <w:tblLook w:val="0000"/>
      </w:tblPr>
      <w:tblGrid>
        <w:gridCol w:w="3697"/>
        <w:gridCol w:w="2211"/>
        <w:gridCol w:w="3448"/>
      </w:tblGrid>
      <w:tr w:rsidR="00593535" w:rsidRPr="00782BAE">
        <w:tc>
          <w:tcPr>
            <w:tcW w:w="3697" w:type="dxa"/>
          </w:tcPr>
          <w:p w:rsidR="00593535" w:rsidRPr="00782BAE" w:rsidRDefault="00ED1C5C" w:rsidP="00ED1C5C">
            <w:pPr>
              <w:rPr>
                <w:rFonts w:ascii="Arial" w:hAnsi="Arial" w:cs="Arial"/>
              </w:rPr>
            </w:pPr>
            <w:r>
              <w:rPr>
                <w:rFonts w:ascii="Arial" w:hAnsi="Arial" w:cs="Arial"/>
              </w:rPr>
              <w:t xml:space="preserve">«  </w:t>
            </w:r>
            <w:r w:rsidR="00593535" w:rsidRPr="00782BAE">
              <w:rPr>
                <w:rFonts w:ascii="Arial" w:hAnsi="Arial" w:cs="Arial"/>
              </w:rPr>
              <w:t xml:space="preserve">» </w:t>
            </w:r>
            <w:r>
              <w:rPr>
                <w:rFonts w:ascii="Arial" w:hAnsi="Arial" w:cs="Arial"/>
              </w:rPr>
              <w:t>марта 2019</w:t>
            </w:r>
            <w:r w:rsidR="00593535" w:rsidRPr="00782BAE">
              <w:rPr>
                <w:rFonts w:ascii="Arial" w:hAnsi="Arial" w:cs="Arial"/>
              </w:rPr>
              <w:t xml:space="preserve"> г.</w:t>
            </w:r>
          </w:p>
        </w:tc>
        <w:tc>
          <w:tcPr>
            <w:tcW w:w="2211" w:type="dxa"/>
          </w:tcPr>
          <w:p w:rsidR="00593535" w:rsidRPr="00782BAE" w:rsidRDefault="003B3AB1" w:rsidP="00BC1CB2">
            <w:pPr>
              <w:jc w:val="center"/>
              <w:rPr>
                <w:rFonts w:ascii="Arial" w:hAnsi="Arial" w:cs="Arial"/>
                <w:sz w:val="20"/>
                <w:szCs w:val="20"/>
              </w:rPr>
            </w:pPr>
            <w:proofErr w:type="gramStart"/>
            <w:r>
              <w:rPr>
                <w:rFonts w:ascii="Arial" w:hAnsi="Arial" w:cs="Arial"/>
                <w:sz w:val="16"/>
                <w:szCs w:val="16"/>
              </w:rPr>
              <w:t>с</w:t>
            </w:r>
            <w:proofErr w:type="gramEnd"/>
            <w:r w:rsidR="00593535">
              <w:rPr>
                <w:rFonts w:ascii="Arial" w:hAnsi="Arial" w:cs="Arial"/>
                <w:sz w:val="16"/>
                <w:szCs w:val="16"/>
              </w:rPr>
              <w:t xml:space="preserve">. </w:t>
            </w:r>
            <w:r>
              <w:rPr>
                <w:rFonts w:ascii="Arial" w:hAnsi="Arial" w:cs="Arial"/>
                <w:sz w:val="16"/>
                <w:szCs w:val="16"/>
              </w:rPr>
              <w:t>Палочка</w:t>
            </w:r>
          </w:p>
          <w:p w:rsidR="00593535" w:rsidRPr="00782BAE" w:rsidRDefault="00593535" w:rsidP="00BC1CB2">
            <w:pPr>
              <w:jc w:val="center"/>
              <w:rPr>
                <w:rFonts w:ascii="Arial" w:hAnsi="Arial" w:cs="Arial"/>
                <w:sz w:val="20"/>
                <w:szCs w:val="20"/>
              </w:rPr>
            </w:pPr>
            <w:r w:rsidRPr="00782BAE">
              <w:rPr>
                <w:rFonts w:ascii="Arial" w:hAnsi="Arial" w:cs="Arial"/>
                <w:sz w:val="20"/>
                <w:szCs w:val="20"/>
              </w:rPr>
              <w:t>Верхнекетского района</w:t>
            </w:r>
          </w:p>
          <w:p w:rsidR="00593535" w:rsidRPr="00782BAE" w:rsidRDefault="00593535" w:rsidP="00BC1CB2">
            <w:pPr>
              <w:jc w:val="center"/>
              <w:rPr>
                <w:rFonts w:ascii="Arial" w:hAnsi="Arial" w:cs="Arial"/>
                <w:sz w:val="2"/>
                <w:szCs w:val="2"/>
              </w:rPr>
            </w:pPr>
            <w:r w:rsidRPr="00782BAE">
              <w:rPr>
                <w:rFonts w:ascii="Arial" w:hAnsi="Arial" w:cs="Arial"/>
                <w:sz w:val="2"/>
                <w:szCs w:val="2"/>
              </w:rPr>
              <w:t xml:space="preserve"> </w:t>
            </w:r>
            <w:r w:rsidRPr="00782BAE">
              <w:rPr>
                <w:rFonts w:ascii="Arial" w:hAnsi="Arial" w:cs="Arial"/>
                <w:sz w:val="20"/>
                <w:szCs w:val="20"/>
              </w:rPr>
              <w:t>Томской области</w:t>
            </w:r>
          </w:p>
        </w:tc>
        <w:tc>
          <w:tcPr>
            <w:tcW w:w="3448" w:type="dxa"/>
          </w:tcPr>
          <w:p w:rsidR="00593535" w:rsidRPr="00782BAE" w:rsidRDefault="00ED1C5C" w:rsidP="00BC1CB2">
            <w:pPr>
              <w:ind w:right="57"/>
              <w:jc w:val="right"/>
              <w:rPr>
                <w:rFonts w:ascii="Arial" w:hAnsi="Arial" w:cs="Arial"/>
              </w:rPr>
            </w:pPr>
            <w:r>
              <w:rPr>
                <w:rFonts w:ascii="Arial" w:hAnsi="Arial" w:cs="Arial"/>
              </w:rPr>
              <w:t>№ проект</w:t>
            </w:r>
          </w:p>
        </w:tc>
      </w:tr>
    </w:tbl>
    <w:p w:rsidR="00593535" w:rsidRPr="00782BAE" w:rsidRDefault="00593535" w:rsidP="00CF77A7">
      <w:pPr>
        <w:jc w:val="both"/>
        <w:outlineLvl w:val="0"/>
        <w:rPr>
          <w:rFonts w:ascii="Arial" w:hAnsi="Arial" w:cs="Arial"/>
          <w:b/>
          <w:bCs/>
          <w:spacing w:val="20"/>
          <w:lang w:eastAsia="ru-RU"/>
        </w:rPr>
      </w:pPr>
    </w:p>
    <w:p w:rsidR="003B3AB1" w:rsidRPr="00FE048F" w:rsidRDefault="003B3AB1" w:rsidP="003B3AB1">
      <w:pPr>
        <w:pStyle w:val="1"/>
        <w:jc w:val="center"/>
        <w:rPr>
          <w:rFonts w:ascii="Arial" w:hAnsi="Arial" w:cs="Arial"/>
          <w:b/>
          <w:sz w:val="24"/>
          <w:szCs w:val="24"/>
          <w:lang w:eastAsia="ar-SA"/>
        </w:rPr>
      </w:pPr>
      <w:r w:rsidRPr="00FE048F">
        <w:rPr>
          <w:rFonts w:ascii="Arial" w:hAnsi="Arial" w:cs="Arial"/>
          <w:b/>
          <w:sz w:val="24"/>
          <w:szCs w:val="24"/>
          <w:lang w:eastAsia="ar-SA"/>
        </w:rPr>
        <w:t xml:space="preserve">О внесении изменений в административный регламент по предоставлению муниципальной услуги </w:t>
      </w:r>
      <w:r w:rsidRPr="00DB70C4">
        <w:rPr>
          <w:rFonts w:ascii="Arial" w:hAnsi="Arial" w:cs="Arial"/>
          <w:b/>
          <w:sz w:val="24"/>
          <w:szCs w:val="24"/>
          <w:lang w:eastAsia="ar-SA"/>
        </w:rPr>
        <w:t xml:space="preserve">«Выдача разрешения на использование земель или земельных участков, находящихся в собственности муниципального образования </w:t>
      </w:r>
      <w:proofErr w:type="spellStart"/>
      <w:r>
        <w:rPr>
          <w:rFonts w:ascii="Arial" w:hAnsi="Arial" w:cs="Arial"/>
          <w:b/>
          <w:sz w:val="24"/>
          <w:szCs w:val="24"/>
          <w:lang w:eastAsia="ar-SA"/>
        </w:rPr>
        <w:t>Палочкинское</w:t>
      </w:r>
      <w:proofErr w:type="spellEnd"/>
      <w:r w:rsidRPr="00DB70C4">
        <w:rPr>
          <w:rFonts w:ascii="Arial" w:hAnsi="Arial" w:cs="Arial"/>
          <w:b/>
          <w:sz w:val="24"/>
          <w:szCs w:val="24"/>
          <w:lang w:eastAsia="ar-SA"/>
        </w:rPr>
        <w:t xml:space="preserve"> сельское поселение Верхнекетского района Томской области, без предоставления земельных участков и установления сервитута</w:t>
      </w:r>
      <w:r w:rsidRPr="00E8199E">
        <w:rPr>
          <w:rFonts w:ascii="Arial" w:hAnsi="Arial" w:cs="Arial"/>
          <w:b/>
          <w:sz w:val="24"/>
          <w:szCs w:val="24"/>
          <w:lang w:eastAsia="ar-SA"/>
        </w:rPr>
        <w:t>»</w:t>
      </w:r>
      <w:r w:rsidRPr="00FE048F">
        <w:rPr>
          <w:rFonts w:ascii="Arial" w:hAnsi="Arial" w:cs="Arial"/>
          <w:b/>
          <w:sz w:val="24"/>
          <w:szCs w:val="24"/>
          <w:lang w:eastAsia="ar-SA"/>
        </w:rPr>
        <w:t xml:space="preserve">, утвержденный постановлением Администрации </w:t>
      </w:r>
      <w:proofErr w:type="spellStart"/>
      <w:r>
        <w:rPr>
          <w:rFonts w:ascii="Arial" w:hAnsi="Arial" w:cs="Arial"/>
          <w:b/>
          <w:sz w:val="24"/>
          <w:szCs w:val="24"/>
          <w:lang w:eastAsia="ar-SA"/>
        </w:rPr>
        <w:t>Палочкинского</w:t>
      </w:r>
      <w:proofErr w:type="spellEnd"/>
      <w:r w:rsidRPr="00FE048F">
        <w:rPr>
          <w:rFonts w:ascii="Arial" w:hAnsi="Arial" w:cs="Arial"/>
          <w:b/>
          <w:sz w:val="24"/>
          <w:szCs w:val="24"/>
          <w:lang w:eastAsia="ar-SA"/>
        </w:rPr>
        <w:t xml:space="preserve"> сельского поселения </w:t>
      </w:r>
      <w:r>
        <w:rPr>
          <w:rFonts w:ascii="Arial" w:hAnsi="Arial" w:cs="Arial"/>
          <w:b/>
          <w:sz w:val="24"/>
          <w:szCs w:val="24"/>
          <w:lang w:eastAsia="ar-SA"/>
        </w:rPr>
        <w:t>от 22.12</w:t>
      </w:r>
      <w:r w:rsidRPr="00FE048F">
        <w:rPr>
          <w:rFonts w:ascii="Arial" w:hAnsi="Arial" w:cs="Arial"/>
          <w:b/>
          <w:sz w:val="24"/>
          <w:szCs w:val="24"/>
          <w:lang w:eastAsia="ar-SA"/>
        </w:rPr>
        <w:t>.2</w:t>
      </w:r>
      <w:r>
        <w:rPr>
          <w:rFonts w:ascii="Arial" w:hAnsi="Arial" w:cs="Arial"/>
          <w:b/>
          <w:sz w:val="24"/>
          <w:szCs w:val="24"/>
          <w:lang w:eastAsia="ar-SA"/>
        </w:rPr>
        <w:t>016 № 94</w:t>
      </w:r>
    </w:p>
    <w:p w:rsidR="003B3AB1" w:rsidRDefault="003B3AB1" w:rsidP="003B3AB1">
      <w:pPr>
        <w:widowControl w:val="0"/>
        <w:tabs>
          <w:tab w:val="left" w:pos="-2552"/>
          <w:tab w:val="left" w:pos="4962"/>
        </w:tabs>
        <w:ind w:right="4393"/>
        <w:rPr>
          <w:rFonts w:ascii="Arial" w:hAnsi="Arial" w:cs="Arial"/>
          <w:b/>
          <w:lang w:eastAsia="ru-RU"/>
        </w:rPr>
      </w:pPr>
    </w:p>
    <w:p w:rsidR="003B3AB1" w:rsidRDefault="003B3AB1" w:rsidP="003B3AB1">
      <w:pPr>
        <w:widowControl w:val="0"/>
        <w:autoSpaceDE w:val="0"/>
        <w:ind w:firstLine="720"/>
        <w:jc w:val="both"/>
        <w:rPr>
          <w:rFonts w:ascii="Arial" w:hAnsi="Arial" w:cs="Arial"/>
        </w:rPr>
      </w:pPr>
      <w:r>
        <w:rPr>
          <w:rFonts w:ascii="Arial" w:hAnsi="Arial" w:cs="Arial"/>
        </w:rPr>
        <w:t>В целях приведения муниципального нормативного правового акта в соответствие с действующим законодательством Российской Федерации,</w:t>
      </w:r>
    </w:p>
    <w:p w:rsidR="003B3AB1" w:rsidRDefault="003B3AB1" w:rsidP="003B3AB1">
      <w:pPr>
        <w:widowControl w:val="0"/>
        <w:autoSpaceDE w:val="0"/>
        <w:jc w:val="both"/>
        <w:rPr>
          <w:rFonts w:ascii="Arial" w:hAnsi="Arial" w:cs="Arial"/>
        </w:rPr>
      </w:pPr>
    </w:p>
    <w:p w:rsidR="003B3AB1" w:rsidRDefault="003B3AB1" w:rsidP="003B3AB1">
      <w:pPr>
        <w:widowControl w:val="0"/>
        <w:tabs>
          <w:tab w:val="left" w:pos="-2552"/>
        </w:tabs>
        <w:jc w:val="both"/>
        <w:rPr>
          <w:rFonts w:ascii="Arial" w:hAnsi="Arial" w:cs="Arial"/>
          <w:b/>
        </w:rPr>
      </w:pPr>
      <w:r>
        <w:rPr>
          <w:rFonts w:ascii="Arial" w:hAnsi="Arial" w:cs="Arial"/>
          <w:b/>
        </w:rPr>
        <w:t>ПОСТАНОВЛЯЮ:</w:t>
      </w:r>
    </w:p>
    <w:p w:rsidR="00222875" w:rsidRDefault="003B3AB1" w:rsidP="00222875">
      <w:pPr>
        <w:widowControl w:val="0"/>
        <w:tabs>
          <w:tab w:val="left" w:pos="-2552"/>
        </w:tabs>
        <w:ind w:firstLine="720"/>
        <w:jc w:val="both"/>
        <w:rPr>
          <w:rFonts w:ascii="Arial" w:hAnsi="Arial" w:cs="Arial"/>
        </w:rPr>
      </w:pPr>
      <w:r>
        <w:rPr>
          <w:rFonts w:ascii="Arial" w:hAnsi="Arial" w:cs="Arial"/>
        </w:rPr>
        <w:t xml:space="preserve">1. Внести </w:t>
      </w:r>
      <w:r w:rsidRPr="00F334B6">
        <w:rPr>
          <w:rFonts w:ascii="Arial" w:hAnsi="Arial" w:cs="Arial"/>
        </w:rPr>
        <w:t xml:space="preserve">в административный регламент по предоставлению муниципальной услуги </w:t>
      </w:r>
      <w:r w:rsidRPr="00DB70C4">
        <w:rPr>
          <w:rFonts w:ascii="Arial" w:hAnsi="Arial" w:cs="Arial"/>
        </w:rPr>
        <w:t xml:space="preserve">«Выдача разрешения на использование земель или земельных участков, находящихся в собственности муниципального образования </w:t>
      </w:r>
      <w:proofErr w:type="spellStart"/>
      <w:r>
        <w:rPr>
          <w:rFonts w:ascii="Arial" w:hAnsi="Arial" w:cs="Arial"/>
        </w:rPr>
        <w:t>Палочкинское</w:t>
      </w:r>
      <w:proofErr w:type="spellEnd"/>
      <w:r w:rsidRPr="00DB70C4">
        <w:rPr>
          <w:rFonts w:ascii="Arial" w:hAnsi="Arial" w:cs="Arial"/>
        </w:rPr>
        <w:t xml:space="preserve"> сельское поселение Верхнекетского района Томской области, без предоставления земельных участков и установления сервитута», утвержденный постановлением Администрации </w:t>
      </w:r>
      <w:proofErr w:type="spellStart"/>
      <w:r>
        <w:rPr>
          <w:rFonts w:ascii="Arial" w:hAnsi="Arial" w:cs="Arial"/>
        </w:rPr>
        <w:t>Палочкинского</w:t>
      </w:r>
      <w:proofErr w:type="spellEnd"/>
      <w:r>
        <w:rPr>
          <w:rFonts w:ascii="Arial" w:hAnsi="Arial" w:cs="Arial"/>
        </w:rPr>
        <w:t xml:space="preserve"> сельского поселения от 22.1</w:t>
      </w:r>
      <w:r w:rsidRPr="00DB70C4">
        <w:rPr>
          <w:rFonts w:ascii="Arial" w:hAnsi="Arial" w:cs="Arial"/>
        </w:rPr>
        <w:t xml:space="preserve">2.2016 № </w:t>
      </w:r>
      <w:r>
        <w:rPr>
          <w:rFonts w:ascii="Arial" w:hAnsi="Arial" w:cs="Arial"/>
        </w:rPr>
        <w:t>94 (далее – Административный регламент) следующие изменения:</w:t>
      </w:r>
    </w:p>
    <w:p w:rsidR="00222875" w:rsidRDefault="00222875" w:rsidP="00222875">
      <w:pPr>
        <w:widowControl w:val="0"/>
        <w:tabs>
          <w:tab w:val="left" w:pos="-2552"/>
        </w:tabs>
        <w:ind w:firstLine="720"/>
        <w:jc w:val="both"/>
        <w:rPr>
          <w:rFonts w:ascii="Arial" w:hAnsi="Arial" w:cs="Arial"/>
        </w:rPr>
      </w:pPr>
    </w:p>
    <w:p w:rsidR="00BB3C51" w:rsidRDefault="00BB3C51" w:rsidP="00222875">
      <w:pPr>
        <w:widowControl w:val="0"/>
        <w:tabs>
          <w:tab w:val="left" w:pos="-2552"/>
        </w:tabs>
        <w:ind w:firstLine="720"/>
        <w:jc w:val="both"/>
        <w:rPr>
          <w:rFonts w:ascii="Arial" w:hAnsi="Arial" w:cs="Arial"/>
        </w:rPr>
      </w:pPr>
      <w:r>
        <w:rPr>
          <w:rFonts w:ascii="Arial" w:hAnsi="Arial" w:cs="Arial"/>
        </w:rPr>
        <w:t>1) пункт 1.4 изложить в следующей редакции:</w:t>
      </w:r>
    </w:p>
    <w:p w:rsidR="00222875" w:rsidRDefault="00BB3C51" w:rsidP="00222875">
      <w:pPr>
        <w:suppressAutoHyphens w:val="0"/>
        <w:autoSpaceDE w:val="0"/>
        <w:autoSpaceDN w:val="0"/>
        <w:adjustRightInd w:val="0"/>
        <w:ind w:firstLine="708"/>
        <w:jc w:val="both"/>
        <w:rPr>
          <w:rFonts w:ascii="Arial" w:eastAsia="Calibri" w:hAnsi="Arial" w:cs="Arial"/>
          <w:lang w:eastAsia="ru-RU"/>
        </w:rPr>
      </w:pPr>
      <w:r>
        <w:rPr>
          <w:rFonts w:ascii="Arial" w:hAnsi="Arial" w:cs="Arial"/>
        </w:rPr>
        <w:t xml:space="preserve">«1.4. </w:t>
      </w:r>
      <w:r w:rsidR="003B3AB1">
        <w:rPr>
          <w:rFonts w:ascii="Arial" w:hAnsi="Arial" w:cs="Arial"/>
        </w:rPr>
        <w:tab/>
      </w:r>
      <w:r w:rsidR="00222875">
        <w:rPr>
          <w:rFonts w:ascii="Arial" w:eastAsia="Calibri" w:hAnsi="Arial" w:cs="Arial"/>
          <w:lang w:eastAsia="ru-RU"/>
        </w:rPr>
        <w:t>Заявителями являются физические лица, индивидуальные предприниматели или юридические лица либо их уполномоченные представители (далее - заявитель)</w:t>
      </w:r>
      <w:proofErr w:type="gramStart"/>
      <w:r w:rsidR="00222875">
        <w:rPr>
          <w:rFonts w:ascii="Arial" w:eastAsia="Calibri" w:hAnsi="Arial" w:cs="Arial"/>
          <w:lang w:eastAsia="ru-RU"/>
        </w:rPr>
        <w:t>.»</w:t>
      </w:r>
      <w:proofErr w:type="gramEnd"/>
      <w:r w:rsidR="00222875">
        <w:rPr>
          <w:rFonts w:ascii="Arial" w:eastAsia="Calibri" w:hAnsi="Arial" w:cs="Arial"/>
          <w:lang w:eastAsia="ru-RU"/>
        </w:rPr>
        <w:t>;</w:t>
      </w:r>
    </w:p>
    <w:p w:rsidR="00222875" w:rsidRDefault="00222875" w:rsidP="00222875">
      <w:pPr>
        <w:suppressAutoHyphens w:val="0"/>
        <w:autoSpaceDE w:val="0"/>
        <w:autoSpaceDN w:val="0"/>
        <w:adjustRightInd w:val="0"/>
        <w:ind w:firstLine="708"/>
        <w:jc w:val="both"/>
        <w:rPr>
          <w:rFonts w:ascii="Arial" w:hAnsi="Arial" w:cs="Arial"/>
        </w:rPr>
      </w:pPr>
    </w:p>
    <w:p w:rsidR="00036D42" w:rsidRDefault="00222875" w:rsidP="00222875">
      <w:pPr>
        <w:suppressAutoHyphens w:val="0"/>
        <w:autoSpaceDE w:val="0"/>
        <w:autoSpaceDN w:val="0"/>
        <w:adjustRightInd w:val="0"/>
        <w:ind w:firstLine="708"/>
        <w:jc w:val="both"/>
        <w:rPr>
          <w:rFonts w:ascii="Arial" w:hAnsi="Arial" w:cs="Arial"/>
        </w:rPr>
      </w:pPr>
      <w:r>
        <w:rPr>
          <w:rFonts w:ascii="Arial" w:hAnsi="Arial" w:cs="Arial"/>
        </w:rPr>
        <w:t>2</w:t>
      </w:r>
      <w:r w:rsidR="003B3AB1" w:rsidRPr="008E7B2C">
        <w:rPr>
          <w:rFonts w:ascii="Arial" w:hAnsi="Arial" w:cs="Arial"/>
        </w:rPr>
        <w:t>)</w:t>
      </w:r>
      <w:r w:rsidR="003B3AB1">
        <w:rPr>
          <w:rFonts w:ascii="Arial" w:hAnsi="Arial" w:cs="Arial"/>
        </w:rPr>
        <w:t xml:space="preserve"> раздел 2</w:t>
      </w:r>
      <w:r w:rsidR="00036D42">
        <w:rPr>
          <w:rFonts w:ascii="Arial" w:hAnsi="Arial" w:cs="Arial"/>
        </w:rPr>
        <w:t xml:space="preserve"> пункт 2.6 Административного</w:t>
      </w:r>
      <w:r w:rsidR="003B3AB1">
        <w:rPr>
          <w:rFonts w:ascii="Arial" w:hAnsi="Arial" w:cs="Arial"/>
        </w:rPr>
        <w:t xml:space="preserve"> регламента </w:t>
      </w:r>
      <w:r w:rsidR="00036D42">
        <w:rPr>
          <w:rFonts w:ascii="Arial" w:hAnsi="Arial" w:cs="Arial"/>
        </w:rPr>
        <w:t>изложить</w:t>
      </w:r>
      <w:r w:rsidR="003B3AB1">
        <w:rPr>
          <w:rFonts w:ascii="Arial" w:hAnsi="Arial" w:cs="Arial"/>
        </w:rPr>
        <w:t xml:space="preserve"> в следующей редакции:</w:t>
      </w:r>
      <w:r w:rsidR="00036D42">
        <w:rPr>
          <w:rFonts w:ascii="Arial" w:hAnsi="Arial" w:cs="Arial"/>
        </w:rPr>
        <w:t xml:space="preserve"> </w:t>
      </w:r>
    </w:p>
    <w:p w:rsidR="007B1847" w:rsidRPr="00731ADA" w:rsidRDefault="00036D42" w:rsidP="007B1847">
      <w:pPr>
        <w:autoSpaceDE w:val="0"/>
        <w:autoSpaceDN w:val="0"/>
        <w:adjustRightInd w:val="0"/>
        <w:ind w:firstLine="540"/>
        <w:jc w:val="both"/>
        <w:rPr>
          <w:rFonts w:ascii="Arial" w:hAnsi="Arial" w:cs="Arial"/>
          <w:color w:val="000000"/>
        </w:rPr>
      </w:pPr>
      <w:r>
        <w:rPr>
          <w:rFonts w:ascii="Arial" w:hAnsi="Arial" w:cs="Arial"/>
        </w:rPr>
        <w:t>«</w:t>
      </w:r>
      <w:r w:rsidR="007B1847" w:rsidRPr="00763A48">
        <w:rPr>
          <w:rFonts w:ascii="Arial" w:hAnsi="Arial" w:cs="Arial"/>
        </w:rPr>
        <w:t xml:space="preserve">2.6. Для предоставления муниципальной услуги получатели услуги </w:t>
      </w:r>
      <w:r w:rsidR="007B1847">
        <w:rPr>
          <w:rFonts w:ascii="Arial" w:hAnsi="Arial" w:cs="Arial"/>
        </w:rPr>
        <w:t xml:space="preserve">обращаются </w:t>
      </w:r>
      <w:r w:rsidR="007B1847" w:rsidRPr="00F728C4">
        <w:rPr>
          <w:rFonts w:ascii="Arial" w:hAnsi="Arial" w:cs="Arial"/>
        </w:rPr>
        <w:t xml:space="preserve">непосредственно </w:t>
      </w:r>
      <w:r w:rsidR="007B1847">
        <w:rPr>
          <w:rFonts w:ascii="Arial" w:hAnsi="Arial" w:cs="Arial"/>
        </w:rPr>
        <w:t>в Администрацию с заявлением, о в</w:t>
      </w:r>
      <w:r w:rsidR="007B1847" w:rsidRPr="00D84A24">
        <w:rPr>
          <w:rFonts w:ascii="Arial" w:hAnsi="Arial" w:cs="Arial"/>
        </w:rPr>
        <w:t>ыдач</w:t>
      </w:r>
      <w:r w:rsidR="007B1847">
        <w:rPr>
          <w:rFonts w:ascii="Arial" w:hAnsi="Arial" w:cs="Arial"/>
        </w:rPr>
        <w:t>е</w:t>
      </w:r>
      <w:r w:rsidR="007B1847" w:rsidRPr="00D84A24">
        <w:rPr>
          <w:rFonts w:ascii="Arial" w:hAnsi="Arial" w:cs="Arial"/>
        </w:rPr>
        <w:t xml:space="preserve"> разрешения на использование земель или земельных участков, находящихся в собственности муниципального образования </w:t>
      </w:r>
      <w:proofErr w:type="spellStart"/>
      <w:r w:rsidR="007B1847">
        <w:rPr>
          <w:rFonts w:ascii="Arial" w:hAnsi="Arial" w:cs="Arial"/>
        </w:rPr>
        <w:t>Ягоднинское</w:t>
      </w:r>
      <w:proofErr w:type="spellEnd"/>
      <w:r w:rsidR="007B1847">
        <w:rPr>
          <w:rFonts w:ascii="Arial" w:hAnsi="Arial" w:cs="Arial"/>
        </w:rPr>
        <w:t xml:space="preserve"> сельское поселение Верхнекетского района Томской области</w:t>
      </w:r>
      <w:r w:rsidR="007B1847" w:rsidRPr="00D84A24">
        <w:rPr>
          <w:rFonts w:ascii="Arial" w:hAnsi="Arial" w:cs="Arial"/>
        </w:rPr>
        <w:t>, без предоставления земельных участков и установления сервитута</w:t>
      </w:r>
      <w:r w:rsidR="007B1847">
        <w:rPr>
          <w:rFonts w:ascii="Arial" w:hAnsi="Arial" w:cs="Arial"/>
        </w:rPr>
        <w:t xml:space="preserve"> </w:t>
      </w:r>
      <w:r w:rsidR="007B1847" w:rsidRPr="00731ADA">
        <w:rPr>
          <w:rFonts w:ascii="Arial" w:hAnsi="Arial" w:cs="Arial"/>
          <w:color w:val="000000"/>
        </w:rPr>
        <w:t>по форме, представленной в приложении 1 к административному регламенту.</w:t>
      </w:r>
    </w:p>
    <w:p w:rsidR="007B1847" w:rsidRDefault="007B1847" w:rsidP="007B1847">
      <w:pPr>
        <w:autoSpaceDE w:val="0"/>
        <w:autoSpaceDN w:val="0"/>
        <w:adjustRightInd w:val="0"/>
        <w:ind w:firstLine="540"/>
        <w:jc w:val="both"/>
        <w:rPr>
          <w:rFonts w:ascii="Arial" w:hAnsi="Arial" w:cs="Arial"/>
        </w:rPr>
      </w:pPr>
      <w:r>
        <w:rPr>
          <w:rFonts w:ascii="Arial" w:hAnsi="Arial" w:cs="Arial"/>
        </w:rPr>
        <w:t xml:space="preserve">1. </w:t>
      </w:r>
      <w:r w:rsidRPr="004F1057">
        <w:rPr>
          <w:rFonts w:ascii="Arial" w:hAnsi="Arial" w:cs="Arial"/>
        </w:rPr>
        <w:t>В заявлении должны быть указаны:</w:t>
      </w:r>
    </w:p>
    <w:p w:rsidR="007B1847" w:rsidRPr="00846EC0" w:rsidRDefault="007B1847" w:rsidP="007B1847">
      <w:pPr>
        <w:autoSpaceDE w:val="0"/>
        <w:autoSpaceDN w:val="0"/>
        <w:adjustRightInd w:val="0"/>
        <w:ind w:firstLine="540"/>
        <w:jc w:val="both"/>
        <w:rPr>
          <w:rFonts w:ascii="Arial" w:hAnsi="Arial" w:cs="Arial"/>
          <w:lang w:eastAsia="en-US"/>
        </w:rPr>
      </w:pPr>
      <w:r>
        <w:rPr>
          <w:rFonts w:ascii="Arial" w:hAnsi="Arial" w:cs="Arial"/>
          <w:lang w:eastAsia="en-US"/>
        </w:rPr>
        <w:t xml:space="preserve">а) </w:t>
      </w:r>
      <w:r w:rsidRPr="00846EC0">
        <w:rPr>
          <w:rFonts w:ascii="Arial" w:hAnsi="Arial" w:cs="Arial"/>
          <w:lang w:eastAsia="en-US"/>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B1847" w:rsidRPr="00846EC0" w:rsidRDefault="007B1847" w:rsidP="007B1847">
      <w:pPr>
        <w:autoSpaceDE w:val="0"/>
        <w:autoSpaceDN w:val="0"/>
        <w:adjustRightInd w:val="0"/>
        <w:ind w:firstLine="540"/>
        <w:jc w:val="both"/>
        <w:rPr>
          <w:rFonts w:ascii="Arial" w:hAnsi="Arial" w:cs="Arial"/>
          <w:lang w:eastAsia="en-US"/>
        </w:rPr>
      </w:pPr>
      <w:r>
        <w:rPr>
          <w:rFonts w:ascii="Arial" w:hAnsi="Arial" w:cs="Arial"/>
          <w:lang w:eastAsia="en-US"/>
        </w:rPr>
        <w:t xml:space="preserve">б) </w:t>
      </w:r>
      <w:r w:rsidRPr="00846EC0">
        <w:rPr>
          <w:rFonts w:ascii="Arial" w:hAnsi="Arial" w:cs="Arial"/>
          <w:lang w:eastAsia="en-US"/>
        </w:rPr>
        <w:t xml:space="preserve">наименование, место нахождения, организационно-правовая форма и сведения о государственной регистрации заявителя в </w:t>
      </w:r>
      <w:r>
        <w:rPr>
          <w:rFonts w:ascii="Arial" w:hAnsi="Arial" w:cs="Arial"/>
          <w:lang w:eastAsia="en-US"/>
        </w:rPr>
        <w:t>«</w:t>
      </w:r>
      <w:r w:rsidRPr="00846EC0">
        <w:rPr>
          <w:rFonts w:ascii="Arial" w:hAnsi="Arial" w:cs="Arial"/>
          <w:lang w:eastAsia="en-US"/>
        </w:rPr>
        <w:t>Едином государственном реестре юридических лиц</w:t>
      </w:r>
      <w:r>
        <w:rPr>
          <w:rFonts w:ascii="Arial" w:hAnsi="Arial" w:cs="Arial"/>
          <w:lang w:eastAsia="en-US"/>
        </w:rPr>
        <w:t>»</w:t>
      </w:r>
      <w:r w:rsidRPr="00846EC0">
        <w:rPr>
          <w:rFonts w:ascii="Arial" w:hAnsi="Arial" w:cs="Arial"/>
          <w:lang w:eastAsia="en-US"/>
        </w:rPr>
        <w:t xml:space="preserve"> - в случае, если заявление подается юридическим лицом;</w:t>
      </w:r>
    </w:p>
    <w:p w:rsidR="007B1847" w:rsidRPr="00846EC0" w:rsidRDefault="007B1847" w:rsidP="007B1847">
      <w:pPr>
        <w:autoSpaceDE w:val="0"/>
        <w:autoSpaceDN w:val="0"/>
        <w:adjustRightInd w:val="0"/>
        <w:ind w:firstLine="540"/>
        <w:jc w:val="both"/>
        <w:rPr>
          <w:rFonts w:ascii="Arial" w:hAnsi="Arial" w:cs="Arial"/>
          <w:lang w:eastAsia="en-US"/>
        </w:rPr>
      </w:pPr>
      <w:r>
        <w:rPr>
          <w:rFonts w:ascii="Arial" w:hAnsi="Arial" w:cs="Arial"/>
          <w:lang w:eastAsia="en-US"/>
        </w:rPr>
        <w:t xml:space="preserve">в) </w:t>
      </w:r>
      <w:r w:rsidRPr="00846EC0">
        <w:rPr>
          <w:rFonts w:ascii="Arial" w:hAnsi="Arial" w:cs="Arial"/>
          <w:lang w:eastAsia="en-US"/>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B1847" w:rsidRPr="00846EC0" w:rsidRDefault="007B1847" w:rsidP="007B1847">
      <w:pPr>
        <w:autoSpaceDE w:val="0"/>
        <w:autoSpaceDN w:val="0"/>
        <w:adjustRightInd w:val="0"/>
        <w:ind w:firstLine="540"/>
        <w:jc w:val="both"/>
        <w:rPr>
          <w:rFonts w:ascii="Arial" w:hAnsi="Arial" w:cs="Arial"/>
          <w:lang w:eastAsia="en-US"/>
        </w:rPr>
      </w:pPr>
      <w:r>
        <w:rPr>
          <w:rFonts w:ascii="Arial" w:hAnsi="Arial" w:cs="Arial"/>
          <w:lang w:eastAsia="en-US"/>
        </w:rPr>
        <w:lastRenderedPageBreak/>
        <w:t>г) почтовый</w:t>
      </w:r>
      <w:r w:rsidRPr="00846EC0">
        <w:rPr>
          <w:rFonts w:ascii="Arial" w:hAnsi="Arial" w:cs="Arial"/>
          <w:lang w:eastAsia="en-US"/>
        </w:rPr>
        <w:t xml:space="preserve"> адрес, адрес электронной почты, номер телефона для связи с заявителем или представителем заявителя;</w:t>
      </w:r>
    </w:p>
    <w:p w:rsidR="007B1847" w:rsidRPr="00846EC0" w:rsidRDefault="007B1847" w:rsidP="007B1847">
      <w:pPr>
        <w:autoSpaceDE w:val="0"/>
        <w:autoSpaceDN w:val="0"/>
        <w:adjustRightInd w:val="0"/>
        <w:ind w:firstLine="540"/>
        <w:jc w:val="both"/>
        <w:rPr>
          <w:rFonts w:ascii="Arial" w:hAnsi="Arial" w:cs="Arial"/>
          <w:lang w:eastAsia="en-US"/>
        </w:rPr>
      </w:pPr>
      <w:proofErr w:type="spellStart"/>
      <w:r>
        <w:rPr>
          <w:rFonts w:ascii="Arial" w:hAnsi="Arial" w:cs="Arial"/>
          <w:lang w:eastAsia="en-US"/>
        </w:rPr>
        <w:t>д</w:t>
      </w:r>
      <w:proofErr w:type="spellEnd"/>
      <w:r>
        <w:rPr>
          <w:rFonts w:ascii="Arial" w:hAnsi="Arial" w:cs="Arial"/>
          <w:lang w:eastAsia="en-US"/>
        </w:rPr>
        <w:t xml:space="preserve">) </w:t>
      </w:r>
      <w:r w:rsidRPr="00846EC0">
        <w:rPr>
          <w:rFonts w:ascii="Arial" w:hAnsi="Arial" w:cs="Arial"/>
          <w:lang w:eastAsia="en-US"/>
        </w:rPr>
        <w:t xml:space="preserve">предполагаемые цели использования земель или земельного участка в соответствии с </w:t>
      </w:r>
      <w:hyperlink r:id="rId7" w:history="1">
        <w:r w:rsidRPr="00846EC0">
          <w:rPr>
            <w:rFonts w:ascii="Arial" w:hAnsi="Arial" w:cs="Arial"/>
            <w:color w:val="000000"/>
            <w:lang w:eastAsia="en-US"/>
          </w:rPr>
          <w:t>пунктом 1 статьи 39.34</w:t>
        </w:r>
      </w:hyperlink>
      <w:r w:rsidRPr="00846EC0">
        <w:rPr>
          <w:rFonts w:ascii="Arial" w:hAnsi="Arial" w:cs="Arial"/>
          <w:color w:val="000000"/>
          <w:lang w:eastAsia="en-US"/>
        </w:rPr>
        <w:t xml:space="preserve"> З</w:t>
      </w:r>
      <w:r w:rsidRPr="00846EC0">
        <w:rPr>
          <w:rFonts w:ascii="Arial" w:hAnsi="Arial" w:cs="Arial"/>
          <w:lang w:eastAsia="en-US"/>
        </w:rPr>
        <w:t>емельного кодекса Российской Федерации;</w:t>
      </w:r>
    </w:p>
    <w:p w:rsidR="007B1847" w:rsidRPr="00846EC0" w:rsidRDefault="007B1847" w:rsidP="007B1847">
      <w:pPr>
        <w:autoSpaceDE w:val="0"/>
        <w:autoSpaceDN w:val="0"/>
        <w:adjustRightInd w:val="0"/>
        <w:ind w:firstLine="540"/>
        <w:jc w:val="both"/>
        <w:rPr>
          <w:rFonts w:ascii="Arial" w:hAnsi="Arial" w:cs="Arial"/>
          <w:lang w:eastAsia="en-US"/>
        </w:rPr>
      </w:pPr>
      <w:r>
        <w:rPr>
          <w:rFonts w:ascii="Arial" w:hAnsi="Arial" w:cs="Arial"/>
          <w:lang w:eastAsia="en-US"/>
        </w:rPr>
        <w:t xml:space="preserve">е </w:t>
      </w:r>
      <w:r w:rsidRPr="00846EC0">
        <w:rPr>
          <w:rFonts w:ascii="Arial" w:hAnsi="Arial" w:cs="Arial"/>
          <w:lang w:eastAsia="en-US"/>
        </w:rPr>
        <w:t>кадастровый номер земельного участка - в случае, если планируется использование всего земельного участка или его части;</w:t>
      </w:r>
    </w:p>
    <w:p w:rsidR="007B1847" w:rsidRDefault="007B1847" w:rsidP="007B1847">
      <w:pPr>
        <w:autoSpaceDE w:val="0"/>
        <w:autoSpaceDN w:val="0"/>
        <w:adjustRightInd w:val="0"/>
        <w:ind w:firstLine="540"/>
        <w:jc w:val="both"/>
        <w:rPr>
          <w:rFonts w:ascii="Arial" w:hAnsi="Arial" w:cs="Arial"/>
          <w:lang w:eastAsia="en-US"/>
        </w:rPr>
      </w:pPr>
      <w:r>
        <w:rPr>
          <w:rFonts w:ascii="Arial" w:hAnsi="Arial" w:cs="Arial"/>
          <w:lang w:eastAsia="en-US"/>
        </w:rPr>
        <w:t xml:space="preserve">ж) </w:t>
      </w:r>
      <w:r w:rsidRPr="00846EC0">
        <w:rPr>
          <w:rFonts w:ascii="Arial" w:hAnsi="Arial" w:cs="Arial"/>
          <w:lang w:eastAsia="en-US"/>
        </w:rPr>
        <w:t xml:space="preserve">срок использования земель или земельного участка (в пределах сроков, </w:t>
      </w:r>
      <w:r w:rsidRPr="00846EC0">
        <w:rPr>
          <w:rFonts w:ascii="Arial" w:hAnsi="Arial" w:cs="Arial"/>
          <w:color w:val="000000"/>
          <w:lang w:eastAsia="en-US"/>
        </w:rPr>
        <w:t xml:space="preserve">установленных </w:t>
      </w:r>
      <w:hyperlink r:id="rId8" w:history="1">
        <w:r w:rsidRPr="00846EC0">
          <w:rPr>
            <w:rFonts w:ascii="Arial" w:hAnsi="Arial" w:cs="Arial"/>
            <w:color w:val="000000"/>
            <w:lang w:eastAsia="en-US"/>
          </w:rPr>
          <w:t>пунктом 1 статьи 39.34</w:t>
        </w:r>
      </w:hyperlink>
      <w:r w:rsidRPr="00846EC0">
        <w:rPr>
          <w:rFonts w:ascii="Arial" w:hAnsi="Arial" w:cs="Arial"/>
          <w:lang w:eastAsia="en-US"/>
        </w:rPr>
        <w:t xml:space="preserve"> Земельног</w:t>
      </w:r>
      <w:r>
        <w:rPr>
          <w:rFonts w:ascii="Arial" w:hAnsi="Arial" w:cs="Arial"/>
          <w:lang w:eastAsia="en-US"/>
        </w:rPr>
        <w:t>о кодекса Российской Федерации);</w:t>
      </w:r>
    </w:p>
    <w:p w:rsidR="007B1847" w:rsidRPr="00B3145A" w:rsidRDefault="007B1847" w:rsidP="007B1847">
      <w:pPr>
        <w:autoSpaceDE w:val="0"/>
        <w:autoSpaceDN w:val="0"/>
        <w:adjustRightInd w:val="0"/>
        <w:ind w:firstLine="540"/>
        <w:jc w:val="both"/>
        <w:rPr>
          <w:rFonts w:ascii="Arial" w:hAnsi="Arial" w:cs="Arial"/>
          <w:lang w:eastAsia="en-US"/>
        </w:rPr>
      </w:pPr>
      <w:proofErr w:type="spellStart"/>
      <w:r>
        <w:rPr>
          <w:rFonts w:ascii="Arial" w:hAnsi="Arial" w:cs="Arial"/>
          <w:lang w:eastAsia="en-US"/>
        </w:rPr>
        <w:t>з</w:t>
      </w:r>
      <w:proofErr w:type="spellEnd"/>
      <w:r>
        <w:rPr>
          <w:rFonts w:ascii="Arial" w:hAnsi="Arial" w:cs="Arial"/>
          <w:lang w:eastAsia="en-US"/>
        </w:rPr>
        <w:t xml:space="preserve">) </w:t>
      </w:r>
      <w:r w:rsidRPr="00B3145A">
        <w:rPr>
          <w:rFonts w:ascii="Arial" w:hAnsi="Arial" w:cs="Arial"/>
          <w:lang w:eastAsia="en-US"/>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7B1847" w:rsidRPr="00846EC0" w:rsidRDefault="007B1847" w:rsidP="007B1847">
      <w:pPr>
        <w:autoSpaceDE w:val="0"/>
        <w:autoSpaceDN w:val="0"/>
        <w:adjustRightInd w:val="0"/>
        <w:ind w:firstLine="540"/>
        <w:jc w:val="both"/>
        <w:rPr>
          <w:rFonts w:ascii="Arial" w:hAnsi="Arial" w:cs="Arial"/>
          <w:lang w:eastAsia="en-US"/>
        </w:rPr>
      </w:pPr>
      <w:r>
        <w:rPr>
          <w:rFonts w:ascii="Arial" w:hAnsi="Arial" w:cs="Arial"/>
          <w:lang w:eastAsia="en-US"/>
        </w:rPr>
        <w:t xml:space="preserve">2. </w:t>
      </w:r>
      <w:r w:rsidRPr="00846EC0">
        <w:rPr>
          <w:rFonts w:ascii="Arial" w:hAnsi="Arial" w:cs="Arial"/>
          <w:lang w:eastAsia="en-US"/>
        </w:rPr>
        <w:t xml:space="preserve"> К заявлению прилагаются:</w:t>
      </w:r>
    </w:p>
    <w:p w:rsidR="007B1847" w:rsidRPr="00846EC0" w:rsidRDefault="007B1847" w:rsidP="007B1847">
      <w:pPr>
        <w:autoSpaceDE w:val="0"/>
        <w:autoSpaceDN w:val="0"/>
        <w:adjustRightInd w:val="0"/>
        <w:ind w:firstLine="540"/>
        <w:jc w:val="both"/>
        <w:rPr>
          <w:rFonts w:ascii="Arial" w:hAnsi="Arial" w:cs="Arial"/>
        </w:rPr>
      </w:pPr>
      <w:r>
        <w:rPr>
          <w:rFonts w:ascii="Arial" w:hAnsi="Arial" w:cs="Arial"/>
        </w:rPr>
        <w:t xml:space="preserve">а) </w:t>
      </w:r>
      <w:r w:rsidRPr="00846EC0">
        <w:rPr>
          <w:rFonts w:ascii="Arial" w:hAnsi="Arial" w:cs="Arial"/>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B1847" w:rsidRDefault="007B1847" w:rsidP="007B1847">
      <w:pPr>
        <w:autoSpaceDE w:val="0"/>
        <w:autoSpaceDN w:val="0"/>
        <w:adjustRightInd w:val="0"/>
        <w:ind w:firstLine="540"/>
        <w:jc w:val="both"/>
        <w:rPr>
          <w:rFonts w:ascii="Arial" w:hAnsi="Arial" w:cs="Arial"/>
        </w:rPr>
      </w:pPr>
      <w:r>
        <w:rPr>
          <w:rFonts w:ascii="Arial" w:hAnsi="Arial" w:cs="Arial"/>
        </w:rPr>
        <w:t xml:space="preserve">б) </w:t>
      </w:r>
      <w:r w:rsidRPr="00846EC0">
        <w:rPr>
          <w:rFonts w:ascii="Arial" w:hAnsi="Arial" w:cs="Arial"/>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7B1847" w:rsidRPr="004E06A9" w:rsidRDefault="007B1847" w:rsidP="007B1847">
      <w:pPr>
        <w:autoSpaceDE w:val="0"/>
        <w:autoSpaceDN w:val="0"/>
        <w:adjustRightInd w:val="0"/>
        <w:ind w:firstLine="540"/>
        <w:jc w:val="both"/>
        <w:rPr>
          <w:rFonts w:ascii="Arial" w:hAnsi="Arial" w:cs="Arial"/>
        </w:rPr>
      </w:pPr>
      <w:r>
        <w:rPr>
          <w:rFonts w:ascii="Arial" w:hAnsi="Arial" w:cs="Arial"/>
        </w:rPr>
        <w:t xml:space="preserve">3.  </w:t>
      </w:r>
      <w:r w:rsidRPr="004E06A9">
        <w:rPr>
          <w:rFonts w:ascii="Arial" w:hAnsi="Arial" w:cs="Arial"/>
        </w:rPr>
        <w:t xml:space="preserve">К заявлению могут быть </w:t>
      </w:r>
      <w:proofErr w:type="gramStart"/>
      <w:r w:rsidRPr="004E06A9">
        <w:rPr>
          <w:rFonts w:ascii="Arial" w:hAnsi="Arial" w:cs="Arial"/>
        </w:rPr>
        <w:t>приложены</w:t>
      </w:r>
      <w:proofErr w:type="gramEnd"/>
      <w:r w:rsidRPr="004E06A9">
        <w:rPr>
          <w:rFonts w:ascii="Arial" w:hAnsi="Arial" w:cs="Arial"/>
        </w:rPr>
        <w:t>:</w:t>
      </w:r>
    </w:p>
    <w:p w:rsidR="007B1847" w:rsidRPr="004E06A9" w:rsidRDefault="007B1847" w:rsidP="007B1847">
      <w:pPr>
        <w:autoSpaceDE w:val="0"/>
        <w:autoSpaceDN w:val="0"/>
        <w:adjustRightInd w:val="0"/>
        <w:ind w:firstLine="540"/>
        <w:jc w:val="both"/>
        <w:rPr>
          <w:rFonts w:ascii="Arial" w:hAnsi="Arial" w:cs="Arial"/>
        </w:rPr>
      </w:pPr>
      <w:r>
        <w:rPr>
          <w:rFonts w:ascii="Arial" w:hAnsi="Arial" w:cs="Arial"/>
        </w:rPr>
        <w:t xml:space="preserve">а) выписка из Единого государственного реестра недвижимости об объекте недвижимости; </w:t>
      </w:r>
    </w:p>
    <w:p w:rsidR="007B1847" w:rsidRPr="004E06A9" w:rsidRDefault="007B1847" w:rsidP="007B1847">
      <w:pPr>
        <w:autoSpaceDE w:val="0"/>
        <w:autoSpaceDN w:val="0"/>
        <w:adjustRightInd w:val="0"/>
        <w:ind w:firstLine="540"/>
        <w:jc w:val="both"/>
        <w:rPr>
          <w:rFonts w:ascii="Arial" w:hAnsi="Arial" w:cs="Arial"/>
        </w:rPr>
      </w:pPr>
      <w:r>
        <w:rPr>
          <w:rFonts w:ascii="Arial" w:hAnsi="Arial" w:cs="Arial"/>
        </w:rPr>
        <w:t xml:space="preserve">б) </w:t>
      </w:r>
      <w:r w:rsidRPr="004E06A9">
        <w:rPr>
          <w:rFonts w:ascii="Arial" w:hAnsi="Arial" w:cs="Arial"/>
        </w:rPr>
        <w:t>копия лицензии, удостоверяющей право проведения работ по геологическому изучению недр;</w:t>
      </w:r>
    </w:p>
    <w:p w:rsidR="007B1847" w:rsidRPr="004E06A9" w:rsidRDefault="007B1847" w:rsidP="007B1847">
      <w:pPr>
        <w:autoSpaceDE w:val="0"/>
        <w:autoSpaceDN w:val="0"/>
        <w:adjustRightInd w:val="0"/>
        <w:ind w:firstLine="540"/>
        <w:jc w:val="both"/>
        <w:rPr>
          <w:rFonts w:ascii="Arial" w:hAnsi="Arial" w:cs="Arial"/>
        </w:rPr>
      </w:pPr>
      <w:r>
        <w:rPr>
          <w:rFonts w:ascii="Arial" w:hAnsi="Arial" w:cs="Arial"/>
        </w:rPr>
        <w:t xml:space="preserve">в) </w:t>
      </w:r>
      <w:r w:rsidRPr="004E06A9">
        <w:rPr>
          <w:rFonts w:ascii="Arial" w:hAnsi="Arial" w:cs="Arial"/>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7B1847" w:rsidRPr="00731ADA" w:rsidRDefault="007B1847" w:rsidP="007B1847">
      <w:pPr>
        <w:autoSpaceDE w:val="0"/>
        <w:autoSpaceDN w:val="0"/>
        <w:adjustRightInd w:val="0"/>
        <w:ind w:firstLine="540"/>
        <w:jc w:val="both"/>
        <w:rPr>
          <w:rFonts w:ascii="Arial" w:hAnsi="Arial" w:cs="Arial"/>
          <w:color w:val="000000"/>
        </w:rPr>
      </w:pPr>
      <w:r w:rsidRPr="00731ADA">
        <w:rPr>
          <w:rFonts w:ascii="Arial" w:hAnsi="Arial" w:cs="Arial"/>
          <w:color w:val="000000"/>
        </w:rPr>
        <w:t>4</w:t>
      </w:r>
      <w:r>
        <w:rPr>
          <w:rFonts w:ascii="Arial" w:hAnsi="Arial" w:cs="Arial"/>
          <w:color w:val="000000"/>
        </w:rPr>
        <w:t>.</w:t>
      </w:r>
      <w:r w:rsidRPr="00731ADA">
        <w:rPr>
          <w:rFonts w:ascii="Arial" w:hAnsi="Arial" w:cs="Arial"/>
          <w:color w:val="000000"/>
        </w:rPr>
        <w:t xml:space="preserve"> В случае если указанные в </w:t>
      </w:r>
      <w:r>
        <w:rPr>
          <w:rFonts w:ascii="Arial" w:hAnsi="Arial" w:cs="Arial"/>
          <w:color w:val="000000"/>
        </w:rPr>
        <w:t>подпункте</w:t>
      </w:r>
      <w:r w:rsidRPr="00731ADA">
        <w:rPr>
          <w:rFonts w:ascii="Arial" w:hAnsi="Arial" w:cs="Arial"/>
          <w:color w:val="000000"/>
        </w:rPr>
        <w:t xml:space="preserve"> 3 настоящего </w:t>
      </w:r>
      <w:r>
        <w:rPr>
          <w:rFonts w:ascii="Arial" w:hAnsi="Arial" w:cs="Arial"/>
          <w:color w:val="000000"/>
        </w:rPr>
        <w:t>пункта</w:t>
      </w:r>
      <w:r w:rsidRPr="00731ADA">
        <w:rPr>
          <w:rFonts w:ascii="Arial" w:hAnsi="Arial" w:cs="Arial"/>
          <w:color w:val="000000"/>
        </w:rPr>
        <w:t xml:space="preserve">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roofErr w:type="gramStart"/>
      <w:r w:rsidRPr="00731ADA">
        <w:rPr>
          <w:rFonts w:ascii="Arial" w:hAnsi="Arial" w:cs="Arial"/>
          <w:color w:val="000000"/>
        </w:rPr>
        <w:t>.</w:t>
      </w:r>
      <w:r>
        <w:rPr>
          <w:rFonts w:ascii="Arial" w:hAnsi="Arial" w:cs="Arial"/>
          <w:color w:val="000000"/>
        </w:rPr>
        <w:t>»;</w:t>
      </w:r>
      <w:proofErr w:type="gramEnd"/>
    </w:p>
    <w:p w:rsidR="00222875" w:rsidRDefault="00222875" w:rsidP="00036D42">
      <w:pPr>
        <w:widowControl w:val="0"/>
        <w:tabs>
          <w:tab w:val="left" w:pos="-2552"/>
        </w:tabs>
        <w:ind w:firstLine="567"/>
        <w:jc w:val="both"/>
        <w:rPr>
          <w:rFonts w:ascii="Arial" w:hAnsi="Arial" w:cs="Arial"/>
        </w:rPr>
      </w:pPr>
    </w:p>
    <w:p w:rsidR="00036D42" w:rsidRDefault="00222875" w:rsidP="00036D42">
      <w:pPr>
        <w:widowControl w:val="0"/>
        <w:tabs>
          <w:tab w:val="left" w:pos="-2552"/>
        </w:tabs>
        <w:ind w:firstLine="567"/>
        <w:jc w:val="both"/>
        <w:rPr>
          <w:rFonts w:ascii="Arial" w:hAnsi="Arial" w:cs="Arial"/>
        </w:rPr>
      </w:pPr>
      <w:r>
        <w:rPr>
          <w:rFonts w:ascii="Arial" w:hAnsi="Arial" w:cs="Arial"/>
        </w:rPr>
        <w:t>3</w:t>
      </w:r>
      <w:r w:rsidR="00036D42">
        <w:rPr>
          <w:rFonts w:ascii="Arial" w:hAnsi="Arial" w:cs="Arial"/>
        </w:rPr>
        <w:t>) раздел 2 Административного регламента дополнить пунктом 2.6.2 в следующей редакции:</w:t>
      </w:r>
    </w:p>
    <w:p w:rsidR="003B3AB1" w:rsidRPr="00B4659B" w:rsidRDefault="003B3AB1" w:rsidP="003B3AB1">
      <w:pPr>
        <w:pStyle w:val="ConsPlusNormal"/>
        <w:ind w:firstLine="708"/>
        <w:jc w:val="both"/>
        <w:rPr>
          <w:sz w:val="24"/>
          <w:szCs w:val="24"/>
        </w:rPr>
      </w:pPr>
      <w:r>
        <w:rPr>
          <w:sz w:val="24"/>
          <w:szCs w:val="24"/>
          <w:lang w:eastAsia="ar-SA"/>
        </w:rPr>
        <w:t>«</w:t>
      </w:r>
      <w:r>
        <w:rPr>
          <w:sz w:val="24"/>
          <w:szCs w:val="24"/>
        </w:rPr>
        <w:t>2.6.2</w:t>
      </w:r>
      <w:r w:rsidRPr="00B4659B">
        <w:rPr>
          <w:sz w:val="24"/>
          <w:szCs w:val="24"/>
        </w:rPr>
        <w:t xml:space="preserve"> </w:t>
      </w:r>
      <w:r>
        <w:rPr>
          <w:sz w:val="24"/>
          <w:szCs w:val="24"/>
        </w:rPr>
        <w:t xml:space="preserve">Администрация </w:t>
      </w:r>
      <w:proofErr w:type="spellStart"/>
      <w:r>
        <w:rPr>
          <w:sz w:val="24"/>
          <w:szCs w:val="24"/>
        </w:rPr>
        <w:t>Палочкинского</w:t>
      </w:r>
      <w:proofErr w:type="spellEnd"/>
      <w:r>
        <w:rPr>
          <w:sz w:val="24"/>
          <w:szCs w:val="24"/>
        </w:rPr>
        <w:t xml:space="preserve"> сельского поселения </w:t>
      </w:r>
      <w:r w:rsidRPr="00B4659B">
        <w:rPr>
          <w:sz w:val="24"/>
          <w:szCs w:val="24"/>
        </w:rPr>
        <w:t>не вправе требовать от заявителя:</w:t>
      </w:r>
    </w:p>
    <w:p w:rsidR="003B3AB1" w:rsidRPr="00B4659B" w:rsidRDefault="003B3AB1" w:rsidP="003B3AB1">
      <w:pPr>
        <w:widowControl w:val="0"/>
        <w:autoSpaceDE w:val="0"/>
        <w:autoSpaceDN w:val="0"/>
        <w:adjustRightInd w:val="0"/>
        <w:ind w:firstLine="720"/>
        <w:jc w:val="both"/>
        <w:rPr>
          <w:rFonts w:ascii="Arial" w:hAnsi="Arial" w:cs="Arial"/>
          <w:lang w:eastAsia="ru-RU"/>
        </w:rPr>
      </w:pPr>
      <w:r w:rsidRPr="00B4659B">
        <w:rPr>
          <w:rFonts w:ascii="Arial" w:hAnsi="Arial" w:cs="Arial"/>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3AB1" w:rsidRPr="00B4659B" w:rsidRDefault="003B3AB1" w:rsidP="003B3AB1">
      <w:pPr>
        <w:widowControl w:val="0"/>
        <w:autoSpaceDE w:val="0"/>
        <w:autoSpaceDN w:val="0"/>
        <w:adjustRightInd w:val="0"/>
        <w:ind w:firstLine="720"/>
        <w:jc w:val="both"/>
        <w:rPr>
          <w:rFonts w:ascii="Arial" w:hAnsi="Arial" w:cs="Arial"/>
          <w:lang w:eastAsia="ru-RU"/>
        </w:rPr>
      </w:pPr>
      <w:proofErr w:type="gramStart"/>
      <w:r w:rsidRPr="00B4659B">
        <w:rPr>
          <w:rFonts w:ascii="Arial" w:hAnsi="Arial" w:cs="Arial"/>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w:t>
      </w:r>
      <w:proofErr w:type="gramEnd"/>
      <w:r w:rsidRPr="00B4659B">
        <w:rPr>
          <w:rFonts w:ascii="Arial" w:hAnsi="Arial" w:cs="Arial"/>
          <w:lang w:eastAsia="ru-RU"/>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w:t>
      </w:r>
      <w:r w:rsidRPr="00B4659B">
        <w:rPr>
          <w:rFonts w:ascii="Arial" w:hAnsi="Arial" w:cs="Arial"/>
          <w:lang w:eastAsia="ru-RU"/>
        </w:rPr>
        <w:lastRenderedPageBreak/>
        <w:t>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lang w:eastAsia="ru-RU"/>
        </w:rPr>
        <w:t>ий</w:t>
      </w:r>
      <w:r w:rsidRPr="00B4659B">
        <w:rPr>
          <w:rFonts w:ascii="Arial" w:hAnsi="Arial" w:cs="Arial"/>
          <w:lang w:eastAsia="ru-RU"/>
        </w:rPr>
        <w:t xml:space="preserve"> муниципальн</w:t>
      </w:r>
      <w:r>
        <w:rPr>
          <w:rFonts w:ascii="Arial" w:hAnsi="Arial" w:cs="Arial"/>
          <w:lang w:eastAsia="ru-RU"/>
        </w:rPr>
        <w:t>ую</w:t>
      </w:r>
      <w:r w:rsidRPr="00B4659B">
        <w:rPr>
          <w:rFonts w:ascii="Arial" w:hAnsi="Arial" w:cs="Arial"/>
          <w:lang w:eastAsia="ru-RU"/>
        </w:rPr>
        <w:t xml:space="preserve"> услуг</w:t>
      </w:r>
      <w:r>
        <w:rPr>
          <w:rFonts w:ascii="Arial" w:hAnsi="Arial" w:cs="Arial"/>
          <w:lang w:eastAsia="ru-RU"/>
        </w:rPr>
        <w:t>у</w:t>
      </w:r>
      <w:r w:rsidRPr="00B4659B">
        <w:rPr>
          <w:rFonts w:ascii="Arial" w:hAnsi="Arial" w:cs="Arial"/>
          <w:lang w:eastAsia="ru-RU"/>
        </w:rPr>
        <w:t>, по собственной инициативе;</w:t>
      </w:r>
    </w:p>
    <w:p w:rsidR="003B3AB1" w:rsidRPr="00B4659B" w:rsidRDefault="003B3AB1" w:rsidP="003B3AB1">
      <w:pPr>
        <w:widowControl w:val="0"/>
        <w:autoSpaceDE w:val="0"/>
        <w:autoSpaceDN w:val="0"/>
        <w:adjustRightInd w:val="0"/>
        <w:ind w:firstLine="720"/>
        <w:jc w:val="both"/>
        <w:rPr>
          <w:rFonts w:ascii="Arial" w:hAnsi="Arial" w:cs="Arial"/>
          <w:lang w:eastAsia="ru-RU"/>
        </w:rPr>
      </w:pPr>
      <w:proofErr w:type="gramStart"/>
      <w:r w:rsidRPr="00B4659B">
        <w:rPr>
          <w:rFonts w:ascii="Arial" w:hAnsi="Arial" w:cs="Arial"/>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r w:rsidRPr="00B4659B">
        <w:rPr>
          <w:rFonts w:ascii="Arial" w:hAnsi="Arial" w:cs="Arial"/>
          <w:lang w:eastAsia="ru-RU"/>
        </w:rPr>
        <w:t>»;</w:t>
      </w:r>
    </w:p>
    <w:p w:rsidR="003B3AB1" w:rsidRPr="00B4659B" w:rsidRDefault="003B3AB1" w:rsidP="003B3AB1">
      <w:pPr>
        <w:widowControl w:val="0"/>
        <w:autoSpaceDE w:val="0"/>
        <w:autoSpaceDN w:val="0"/>
        <w:adjustRightInd w:val="0"/>
        <w:ind w:firstLine="720"/>
        <w:jc w:val="both"/>
        <w:rPr>
          <w:rFonts w:ascii="Arial" w:hAnsi="Arial" w:cs="Arial"/>
          <w:lang w:eastAsia="ru-RU"/>
        </w:rPr>
      </w:pPr>
      <w:r w:rsidRPr="00B4659B">
        <w:rPr>
          <w:rFonts w:ascii="Arial" w:hAnsi="Arial" w:cs="Arial"/>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3AB1" w:rsidRPr="00B4659B" w:rsidRDefault="003B3AB1" w:rsidP="003B3AB1">
      <w:pPr>
        <w:widowControl w:val="0"/>
        <w:autoSpaceDE w:val="0"/>
        <w:autoSpaceDN w:val="0"/>
        <w:adjustRightInd w:val="0"/>
        <w:ind w:firstLine="720"/>
        <w:jc w:val="both"/>
        <w:rPr>
          <w:rFonts w:ascii="Arial" w:hAnsi="Arial" w:cs="Arial"/>
          <w:lang w:eastAsia="ru-RU"/>
        </w:rPr>
      </w:pPr>
      <w:r w:rsidRPr="00B4659B">
        <w:rPr>
          <w:rFonts w:ascii="Arial" w:hAnsi="Arial" w:cs="Arial"/>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3AB1" w:rsidRPr="00B4659B" w:rsidRDefault="003B3AB1" w:rsidP="003B3AB1">
      <w:pPr>
        <w:widowControl w:val="0"/>
        <w:autoSpaceDE w:val="0"/>
        <w:autoSpaceDN w:val="0"/>
        <w:adjustRightInd w:val="0"/>
        <w:ind w:firstLine="720"/>
        <w:jc w:val="both"/>
        <w:rPr>
          <w:rFonts w:ascii="Arial" w:hAnsi="Arial" w:cs="Arial"/>
          <w:lang w:eastAsia="ru-RU"/>
        </w:rPr>
      </w:pPr>
      <w:r w:rsidRPr="00B4659B">
        <w:rPr>
          <w:rFonts w:ascii="Arial" w:hAnsi="Arial" w:cs="Arial"/>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3AB1" w:rsidRPr="00B4659B" w:rsidRDefault="003B3AB1" w:rsidP="003B3AB1">
      <w:pPr>
        <w:widowControl w:val="0"/>
        <w:autoSpaceDE w:val="0"/>
        <w:autoSpaceDN w:val="0"/>
        <w:adjustRightInd w:val="0"/>
        <w:ind w:firstLine="720"/>
        <w:jc w:val="both"/>
        <w:rPr>
          <w:rFonts w:ascii="Arial" w:hAnsi="Arial" w:cs="Arial"/>
          <w:lang w:eastAsia="ru-RU"/>
        </w:rPr>
      </w:pPr>
      <w:r w:rsidRPr="00B4659B">
        <w:rPr>
          <w:rFonts w:ascii="Arial" w:hAnsi="Arial" w:cs="Arial"/>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3AB1" w:rsidRDefault="003B3AB1" w:rsidP="003B3AB1">
      <w:pPr>
        <w:widowControl w:val="0"/>
        <w:autoSpaceDE w:val="0"/>
        <w:autoSpaceDN w:val="0"/>
        <w:adjustRightInd w:val="0"/>
        <w:ind w:firstLine="720"/>
        <w:jc w:val="both"/>
        <w:rPr>
          <w:rFonts w:ascii="Arial" w:hAnsi="Arial" w:cs="Arial"/>
          <w:lang w:eastAsia="ru-RU"/>
        </w:rPr>
      </w:pPr>
      <w:proofErr w:type="gramStart"/>
      <w:r w:rsidRPr="00B4659B">
        <w:rPr>
          <w:rFonts w:ascii="Arial" w:hAnsi="Arial" w:cs="Arial"/>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4659B">
        <w:rPr>
          <w:rFonts w:ascii="Arial" w:hAnsi="Arial" w:cs="Arial"/>
          <w:lang w:eastAsia="ru-RU"/>
        </w:rPr>
        <w:t xml:space="preserve"> </w:t>
      </w:r>
      <w:proofErr w:type="gramStart"/>
      <w:r w:rsidRPr="00B4659B">
        <w:rPr>
          <w:rFonts w:ascii="Arial" w:hAnsi="Arial" w:cs="Arial"/>
          <w:lang w:eastAsia="ru-RU"/>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Fonts w:ascii="Arial" w:hAnsi="Arial" w:cs="Arial"/>
          <w:lang w:eastAsia="ru-RU"/>
        </w:rPr>
        <w:t>»;</w:t>
      </w:r>
      <w:proofErr w:type="gramEnd"/>
    </w:p>
    <w:p w:rsidR="00222875" w:rsidRDefault="00222875" w:rsidP="003B3AB1">
      <w:pPr>
        <w:widowControl w:val="0"/>
        <w:autoSpaceDE w:val="0"/>
        <w:autoSpaceDN w:val="0"/>
        <w:adjustRightInd w:val="0"/>
        <w:ind w:firstLine="720"/>
        <w:jc w:val="both"/>
        <w:rPr>
          <w:rFonts w:ascii="Arial" w:hAnsi="Arial" w:cs="Arial"/>
          <w:lang w:eastAsia="ru-RU"/>
        </w:rPr>
      </w:pPr>
    </w:p>
    <w:p w:rsidR="00222875" w:rsidRPr="00763A48" w:rsidRDefault="00222875" w:rsidP="005E0230">
      <w:pPr>
        <w:widowControl w:val="0"/>
        <w:autoSpaceDE w:val="0"/>
        <w:autoSpaceDN w:val="0"/>
        <w:adjustRightInd w:val="0"/>
        <w:ind w:firstLine="720"/>
        <w:jc w:val="both"/>
        <w:rPr>
          <w:rFonts w:ascii="Arial" w:hAnsi="Arial" w:cs="Arial"/>
        </w:rPr>
      </w:pPr>
      <w:r>
        <w:rPr>
          <w:rFonts w:ascii="Arial" w:hAnsi="Arial" w:cs="Arial"/>
          <w:lang w:eastAsia="ru-RU"/>
        </w:rPr>
        <w:t>4) в пункте  2.11</w:t>
      </w:r>
      <w:r w:rsidR="005E0230">
        <w:rPr>
          <w:rFonts w:ascii="Arial" w:hAnsi="Arial" w:cs="Arial"/>
          <w:lang w:eastAsia="ru-RU"/>
        </w:rPr>
        <w:t xml:space="preserve"> слово «Управление» заменить «</w:t>
      </w:r>
      <w:r>
        <w:rPr>
          <w:rFonts w:ascii="Arial" w:hAnsi="Arial" w:cs="Arial"/>
        </w:rPr>
        <w:t>Администрацию»;</w:t>
      </w:r>
    </w:p>
    <w:p w:rsidR="00222875" w:rsidRDefault="00222875" w:rsidP="003B3AB1">
      <w:pPr>
        <w:widowControl w:val="0"/>
        <w:autoSpaceDE w:val="0"/>
        <w:autoSpaceDN w:val="0"/>
        <w:adjustRightInd w:val="0"/>
        <w:ind w:firstLine="720"/>
        <w:jc w:val="both"/>
        <w:rPr>
          <w:rFonts w:ascii="Arial" w:hAnsi="Arial" w:cs="Arial"/>
          <w:lang w:eastAsia="ru-RU"/>
        </w:rPr>
      </w:pPr>
      <w:r>
        <w:rPr>
          <w:rFonts w:ascii="Arial" w:hAnsi="Arial" w:cs="Arial"/>
          <w:lang w:eastAsia="ru-RU"/>
        </w:rPr>
        <w:t>5) в пункте 2.14 слово «</w:t>
      </w:r>
      <w:r w:rsidRPr="00790CF9">
        <w:rPr>
          <w:rFonts w:ascii="Arial" w:hAnsi="Arial" w:cs="Arial"/>
        </w:rPr>
        <w:t>Управлением</w:t>
      </w:r>
      <w:r>
        <w:rPr>
          <w:rFonts w:ascii="Arial" w:hAnsi="Arial" w:cs="Arial"/>
          <w:lang w:eastAsia="ru-RU"/>
        </w:rPr>
        <w:t>» заменить словом «Администрацией»;</w:t>
      </w:r>
    </w:p>
    <w:p w:rsidR="00222875" w:rsidRDefault="00222875" w:rsidP="003B3AB1">
      <w:pPr>
        <w:widowControl w:val="0"/>
        <w:autoSpaceDE w:val="0"/>
        <w:autoSpaceDN w:val="0"/>
        <w:adjustRightInd w:val="0"/>
        <w:ind w:firstLine="720"/>
        <w:jc w:val="both"/>
        <w:rPr>
          <w:rFonts w:ascii="Arial" w:hAnsi="Arial" w:cs="Arial"/>
        </w:rPr>
      </w:pPr>
      <w:r>
        <w:rPr>
          <w:rFonts w:ascii="Arial" w:hAnsi="Arial" w:cs="Arial"/>
          <w:lang w:eastAsia="ru-RU"/>
        </w:rPr>
        <w:t>6) в пункте 4.2 слово «</w:t>
      </w:r>
      <w:r>
        <w:rPr>
          <w:rFonts w:ascii="Arial" w:hAnsi="Arial" w:cs="Arial"/>
        </w:rPr>
        <w:t>Управления» заменить словом «Администрации»;</w:t>
      </w:r>
    </w:p>
    <w:p w:rsidR="00222875" w:rsidRDefault="00222875" w:rsidP="003B3AB1">
      <w:pPr>
        <w:widowControl w:val="0"/>
        <w:autoSpaceDE w:val="0"/>
        <w:autoSpaceDN w:val="0"/>
        <w:adjustRightInd w:val="0"/>
        <w:ind w:firstLine="720"/>
        <w:jc w:val="both"/>
        <w:rPr>
          <w:rFonts w:ascii="Arial" w:hAnsi="Arial" w:cs="Arial"/>
          <w:lang w:eastAsia="ru-RU"/>
        </w:rPr>
      </w:pPr>
      <w:r>
        <w:rPr>
          <w:rFonts w:ascii="Arial" w:hAnsi="Arial" w:cs="Arial"/>
        </w:rPr>
        <w:t>7) в пункте 4.3 слово «Управления»</w:t>
      </w:r>
      <w:r w:rsidRPr="00222875">
        <w:rPr>
          <w:rFonts w:ascii="Arial" w:hAnsi="Arial" w:cs="Arial"/>
        </w:rPr>
        <w:t xml:space="preserve"> </w:t>
      </w:r>
      <w:r>
        <w:rPr>
          <w:rFonts w:ascii="Arial" w:hAnsi="Arial" w:cs="Arial"/>
        </w:rPr>
        <w:t>заменить словом «Администрации»;</w:t>
      </w:r>
    </w:p>
    <w:p w:rsidR="003B3AB1" w:rsidRDefault="00222875" w:rsidP="003B3AB1">
      <w:pPr>
        <w:widowControl w:val="0"/>
        <w:autoSpaceDE w:val="0"/>
        <w:autoSpaceDN w:val="0"/>
        <w:adjustRightInd w:val="0"/>
        <w:ind w:firstLine="720"/>
        <w:jc w:val="both"/>
        <w:rPr>
          <w:rFonts w:ascii="Arial" w:hAnsi="Arial" w:cs="Arial"/>
          <w:lang w:eastAsia="ru-RU"/>
        </w:rPr>
      </w:pPr>
      <w:r>
        <w:rPr>
          <w:rFonts w:ascii="Arial" w:hAnsi="Arial" w:cs="Arial"/>
          <w:lang w:eastAsia="ru-RU"/>
        </w:rPr>
        <w:t>8</w:t>
      </w:r>
      <w:r w:rsidR="003B3AB1" w:rsidRPr="00EA3AA2">
        <w:rPr>
          <w:rFonts w:ascii="Arial" w:hAnsi="Arial" w:cs="Arial"/>
          <w:lang w:eastAsia="ru-RU"/>
        </w:rPr>
        <w:t xml:space="preserve">) </w:t>
      </w:r>
      <w:r w:rsidR="003B3AB1">
        <w:rPr>
          <w:rFonts w:ascii="Arial" w:hAnsi="Arial" w:cs="Arial"/>
          <w:lang w:eastAsia="ru-RU"/>
        </w:rPr>
        <w:t xml:space="preserve">раздел 5 </w:t>
      </w:r>
      <w:r w:rsidR="003B3AB1">
        <w:rPr>
          <w:rFonts w:ascii="Arial" w:hAnsi="Arial" w:cs="Arial"/>
        </w:rPr>
        <w:t>Административного регламента</w:t>
      </w:r>
      <w:r w:rsidR="003B3AB1">
        <w:rPr>
          <w:rFonts w:ascii="Arial" w:hAnsi="Arial" w:cs="Arial"/>
          <w:lang w:eastAsia="ru-RU"/>
        </w:rPr>
        <w:t xml:space="preserve"> изложить в следующей редакции: </w:t>
      </w:r>
    </w:p>
    <w:p w:rsidR="003B3AB1" w:rsidRPr="001120DE" w:rsidRDefault="003B3AB1" w:rsidP="003B3AB1">
      <w:pPr>
        <w:widowControl w:val="0"/>
        <w:jc w:val="center"/>
        <w:rPr>
          <w:rFonts w:ascii="Arial" w:hAnsi="Arial" w:cs="Arial"/>
          <w:b/>
          <w:lang w:eastAsia="ru-RU"/>
        </w:rPr>
      </w:pPr>
      <w:r>
        <w:rPr>
          <w:rFonts w:ascii="Arial" w:hAnsi="Arial" w:cs="Arial"/>
          <w:lang w:eastAsia="ru-RU"/>
        </w:rPr>
        <w:t>«</w:t>
      </w:r>
      <w:r w:rsidRPr="005C5692">
        <w:rPr>
          <w:rFonts w:ascii="Arial" w:hAnsi="Arial" w:cs="Arial"/>
          <w:b/>
          <w:lang w:eastAsia="ru-RU"/>
        </w:rPr>
        <w:t xml:space="preserve">5. </w:t>
      </w:r>
      <w:r w:rsidRPr="001120DE">
        <w:rPr>
          <w:rFonts w:ascii="Arial" w:eastAsia="Calibri" w:hAnsi="Arial" w:cs="Arial"/>
          <w:b/>
          <w:lang w:eastAsia="ru-RU"/>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eastAsia="Calibri" w:hAnsi="Arial" w:cs="Arial"/>
          <w:b/>
          <w:lang w:eastAsia="ru-RU"/>
        </w:rPr>
        <w:t xml:space="preserve">его </w:t>
      </w:r>
      <w:r w:rsidRPr="001120DE">
        <w:rPr>
          <w:rFonts w:ascii="Arial" w:eastAsia="Calibri" w:hAnsi="Arial" w:cs="Arial"/>
          <w:b/>
          <w:lang w:eastAsia="ru-RU"/>
        </w:rPr>
        <w:t>должностных лиц, муниципальных служащих, работников</w:t>
      </w:r>
    </w:p>
    <w:p w:rsidR="003B3AB1" w:rsidRDefault="003B3AB1" w:rsidP="003B3AB1">
      <w:pPr>
        <w:widowControl w:val="0"/>
        <w:autoSpaceDE w:val="0"/>
        <w:autoSpaceDN w:val="0"/>
        <w:adjustRightInd w:val="0"/>
        <w:jc w:val="center"/>
        <w:rPr>
          <w:rFonts w:ascii="Arial" w:hAnsi="Arial" w:cs="Arial"/>
        </w:rPr>
      </w:pPr>
    </w:p>
    <w:p w:rsidR="003B3AB1" w:rsidRDefault="003B3AB1" w:rsidP="003B3AB1">
      <w:pPr>
        <w:autoSpaceDE w:val="0"/>
        <w:autoSpaceDN w:val="0"/>
        <w:adjustRightInd w:val="0"/>
        <w:ind w:firstLine="708"/>
        <w:jc w:val="both"/>
        <w:rPr>
          <w:rFonts w:ascii="Arial" w:eastAsia="Calibri" w:hAnsi="Arial" w:cs="Arial"/>
          <w:lang w:eastAsia="ru-RU"/>
        </w:rPr>
      </w:pPr>
      <w:r>
        <w:rPr>
          <w:rFonts w:ascii="Arial" w:hAnsi="Arial" w:cs="Arial"/>
        </w:rPr>
        <w:t xml:space="preserve">5.1. </w:t>
      </w:r>
      <w:r>
        <w:rPr>
          <w:rFonts w:ascii="Arial" w:eastAsia="Calibri" w:hAnsi="Arial" w:cs="Arial"/>
          <w:lang w:eastAsia="ru-RU"/>
        </w:rPr>
        <w:t xml:space="preserve">Заявитель вправе обратиться с жалобой на решения и действия (бездействие) органа, предоставляющего муниципальную услугу, </w:t>
      </w:r>
      <w:r w:rsidRPr="00495E35">
        <w:rPr>
          <w:rFonts w:ascii="Arial" w:eastAsia="Calibri" w:hAnsi="Arial" w:cs="Arial"/>
          <w:lang w:eastAsia="ru-RU"/>
        </w:rPr>
        <w:t xml:space="preserve">а также его </w:t>
      </w:r>
      <w:r w:rsidRPr="00495E35">
        <w:rPr>
          <w:rFonts w:ascii="Arial" w:eastAsia="Calibri" w:hAnsi="Arial" w:cs="Arial"/>
          <w:lang w:eastAsia="ru-RU"/>
        </w:rPr>
        <w:lastRenderedPageBreak/>
        <w:t>должностных лиц, муниципальных служащих, работников</w:t>
      </w:r>
      <w:r>
        <w:rPr>
          <w:rFonts w:ascii="Arial" w:eastAsia="Calibri" w:hAnsi="Arial" w:cs="Arial"/>
          <w:lang w:eastAsia="ru-RU"/>
        </w:rPr>
        <w:t xml:space="preserve"> (далее - жалоба), в том числе в следующих случаях:</w:t>
      </w:r>
    </w:p>
    <w:p w:rsidR="003B3AB1" w:rsidRPr="00206AC9" w:rsidRDefault="003B3AB1" w:rsidP="003B3AB1">
      <w:pPr>
        <w:widowControl w:val="0"/>
        <w:autoSpaceDE w:val="0"/>
        <w:autoSpaceDN w:val="0"/>
        <w:adjustRightInd w:val="0"/>
        <w:ind w:firstLine="720"/>
        <w:jc w:val="both"/>
        <w:rPr>
          <w:rFonts w:ascii="Arial" w:hAnsi="Arial" w:cs="Arial"/>
          <w:lang w:eastAsia="ru-RU"/>
        </w:rPr>
      </w:pPr>
      <w:r w:rsidRPr="00206AC9">
        <w:rPr>
          <w:rFonts w:ascii="Arial" w:hAnsi="Arial" w:cs="Arial"/>
          <w:lang w:eastAsia="ru-RU"/>
        </w:rPr>
        <w:t>1) нарушением срока регистрации запроса заявителя о предоставлении муниципальной услуги;</w:t>
      </w:r>
    </w:p>
    <w:p w:rsidR="003B3AB1" w:rsidRPr="00206AC9" w:rsidRDefault="003B3AB1" w:rsidP="003B3AB1">
      <w:pPr>
        <w:widowControl w:val="0"/>
        <w:autoSpaceDE w:val="0"/>
        <w:autoSpaceDN w:val="0"/>
        <w:adjustRightInd w:val="0"/>
        <w:ind w:firstLine="720"/>
        <w:jc w:val="both"/>
        <w:rPr>
          <w:rFonts w:ascii="Arial" w:hAnsi="Arial" w:cs="Arial"/>
          <w:lang w:eastAsia="ru-RU"/>
        </w:rPr>
      </w:pPr>
      <w:r w:rsidRPr="00206AC9">
        <w:rPr>
          <w:rFonts w:ascii="Arial" w:hAnsi="Arial" w:cs="Arial"/>
          <w:lang w:eastAsia="ru-RU"/>
        </w:rPr>
        <w:t>2) нарушением срока предоставления муниципальной услуги;</w:t>
      </w:r>
    </w:p>
    <w:p w:rsidR="003B3AB1" w:rsidRPr="00206AC9" w:rsidRDefault="003B3AB1" w:rsidP="003B3AB1">
      <w:pPr>
        <w:ind w:firstLine="709"/>
        <w:jc w:val="both"/>
        <w:rPr>
          <w:rFonts w:ascii="Arial" w:hAnsi="Arial" w:cs="Arial"/>
          <w:lang w:eastAsia="ru-RU"/>
        </w:rPr>
      </w:pPr>
      <w:r w:rsidRPr="00206AC9">
        <w:rPr>
          <w:rFonts w:ascii="Arial" w:hAnsi="Arial" w:cs="Arial"/>
          <w:lang w:eastAsia="ru-RU"/>
        </w:rPr>
        <w:t>3) требование</w:t>
      </w:r>
      <w:r>
        <w:rPr>
          <w:rFonts w:ascii="Arial" w:hAnsi="Arial" w:cs="Arial"/>
          <w:lang w:eastAsia="ru-RU"/>
        </w:rPr>
        <w:t>м</w:t>
      </w:r>
      <w:r w:rsidRPr="00206AC9">
        <w:rPr>
          <w:rFonts w:ascii="Arial" w:hAnsi="Arial" w:cs="Arial"/>
          <w:lang w:eastAsia="ru-RU"/>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B3AB1" w:rsidRPr="00206AC9" w:rsidRDefault="003B3AB1" w:rsidP="003B3AB1">
      <w:pPr>
        <w:widowControl w:val="0"/>
        <w:autoSpaceDE w:val="0"/>
        <w:autoSpaceDN w:val="0"/>
        <w:adjustRightInd w:val="0"/>
        <w:ind w:firstLine="720"/>
        <w:jc w:val="both"/>
        <w:rPr>
          <w:rFonts w:ascii="Arial" w:hAnsi="Arial" w:cs="Arial"/>
          <w:lang w:eastAsia="ru-RU"/>
        </w:rPr>
      </w:pPr>
      <w:r w:rsidRPr="00206AC9">
        <w:rPr>
          <w:rFonts w:ascii="Arial" w:hAnsi="Arial" w:cs="Arial"/>
          <w:lang w:eastAsia="ru-RU"/>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3B3AB1" w:rsidRPr="00206AC9" w:rsidRDefault="003B3AB1" w:rsidP="003B3AB1">
      <w:pPr>
        <w:widowControl w:val="0"/>
        <w:autoSpaceDE w:val="0"/>
        <w:autoSpaceDN w:val="0"/>
        <w:adjustRightInd w:val="0"/>
        <w:ind w:firstLine="720"/>
        <w:jc w:val="both"/>
        <w:rPr>
          <w:rFonts w:ascii="Arial" w:hAnsi="Arial" w:cs="Arial"/>
          <w:lang w:eastAsia="ru-RU"/>
        </w:rPr>
      </w:pPr>
      <w:r w:rsidRPr="00206AC9">
        <w:rPr>
          <w:rFonts w:ascii="Arial" w:hAnsi="Arial" w:cs="Arial"/>
          <w:lang w:eastAsia="ru-RU"/>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B3AB1" w:rsidRPr="00206AC9" w:rsidRDefault="003B3AB1" w:rsidP="003B3AB1">
      <w:pPr>
        <w:widowControl w:val="0"/>
        <w:autoSpaceDE w:val="0"/>
        <w:autoSpaceDN w:val="0"/>
        <w:adjustRightInd w:val="0"/>
        <w:ind w:firstLine="720"/>
        <w:jc w:val="both"/>
        <w:rPr>
          <w:rFonts w:ascii="Arial" w:hAnsi="Arial" w:cs="Arial"/>
          <w:lang w:eastAsia="ru-RU"/>
        </w:rPr>
      </w:pPr>
      <w:r w:rsidRPr="00206AC9">
        <w:rPr>
          <w:rFonts w:ascii="Arial" w:hAnsi="Arial" w:cs="Arial"/>
          <w:lang w:eastAsia="ru-RU"/>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3B3AB1" w:rsidRPr="00206AC9" w:rsidRDefault="003B3AB1" w:rsidP="003B3AB1">
      <w:pPr>
        <w:widowControl w:val="0"/>
        <w:autoSpaceDE w:val="0"/>
        <w:autoSpaceDN w:val="0"/>
        <w:adjustRightInd w:val="0"/>
        <w:ind w:firstLine="720"/>
        <w:jc w:val="both"/>
        <w:rPr>
          <w:rFonts w:ascii="Arial" w:hAnsi="Arial" w:cs="Arial"/>
          <w:lang w:eastAsia="ru-RU"/>
        </w:rPr>
      </w:pPr>
      <w:proofErr w:type="gramStart"/>
      <w:r w:rsidRPr="00206AC9">
        <w:rPr>
          <w:rFonts w:ascii="Arial" w:hAnsi="Arial" w:cs="Arial"/>
          <w:lang w:eastAsia="ru-RU"/>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3AB1" w:rsidRDefault="003B3AB1" w:rsidP="003B3AB1">
      <w:pPr>
        <w:ind w:firstLine="709"/>
        <w:jc w:val="both"/>
        <w:rPr>
          <w:rFonts w:ascii="Arial" w:hAnsi="Arial" w:cs="Arial"/>
          <w:lang w:eastAsia="ru-RU"/>
        </w:rPr>
      </w:pPr>
      <w:r w:rsidRPr="00B65E13">
        <w:rPr>
          <w:rFonts w:ascii="Arial" w:hAnsi="Arial" w:cs="Arial"/>
          <w:lang w:eastAsia="ru-RU"/>
        </w:rPr>
        <w:t>8) нарушение</w:t>
      </w:r>
      <w:r>
        <w:rPr>
          <w:rFonts w:ascii="Arial" w:hAnsi="Arial" w:cs="Arial"/>
          <w:lang w:eastAsia="ru-RU"/>
        </w:rPr>
        <w:t>м</w:t>
      </w:r>
      <w:r w:rsidRPr="00B65E13">
        <w:rPr>
          <w:rFonts w:ascii="Arial" w:hAnsi="Arial" w:cs="Arial"/>
          <w:lang w:eastAsia="ru-RU"/>
        </w:rPr>
        <w:t xml:space="preserve"> срока или порядка выдачи документов по результатам предоставления муниципальной услуги;</w:t>
      </w:r>
    </w:p>
    <w:p w:rsidR="003B3AB1" w:rsidRPr="00B65E13" w:rsidRDefault="003B3AB1" w:rsidP="003B3AB1">
      <w:pPr>
        <w:ind w:firstLine="709"/>
        <w:jc w:val="both"/>
        <w:rPr>
          <w:rFonts w:ascii="Arial" w:hAnsi="Arial" w:cs="Arial"/>
          <w:lang w:eastAsia="ru-RU"/>
        </w:rPr>
      </w:pPr>
      <w:proofErr w:type="gramStart"/>
      <w:r w:rsidRPr="00B65E13">
        <w:rPr>
          <w:rFonts w:ascii="Arial" w:hAnsi="Arial" w:cs="Arial"/>
          <w:lang w:eastAsia="ru-RU"/>
        </w:rPr>
        <w:t>9) приостановление</w:t>
      </w:r>
      <w:r>
        <w:rPr>
          <w:rFonts w:ascii="Arial" w:hAnsi="Arial" w:cs="Arial"/>
          <w:lang w:eastAsia="ru-RU"/>
        </w:rPr>
        <w:t>м</w:t>
      </w:r>
      <w:r w:rsidRPr="00B65E13">
        <w:rPr>
          <w:rFonts w:ascii="Arial" w:hAnsi="Arial" w:cs="Arial"/>
          <w:lang w:eastAsia="ru-RU"/>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lang w:eastAsia="ru-RU"/>
        </w:rPr>
        <w:t>униципальными правовыми актами;</w:t>
      </w:r>
      <w:proofErr w:type="gramEnd"/>
    </w:p>
    <w:p w:rsidR="003B3AB1" w:rsidRPr="007A09CF" w:rsidRDefault="003B3AB1" w:rsidP="003B3AB1">
      <w:pPr>
        <w:widowControl w:val="0"/>
        <w:autoSpaceDE w:val="0"/>
        <w:autoSpaceDN w:val="0"/>
        <w:adjustRightInd w:val="0"/>
        <w:ind w:firstLine="708"/>
        <w:jc w:val="both"/>
        <w:rPr>
          <w:rFonts w:ascii="Arial" w:hAnsi="Arial" w:cs="Arial"/>
          <w:color w:val="FF0000"/>
          <w:lang w:eastAsia="ru-RU"/>
        </w:rPr>
      </w:pPr>
      <w:proofErr w:type="gramStart"/>
      <w:r w:rsidRPr="00B65E13">
        <w:rPr>
          <w:rFonts w:ascii="Arial" w:hAnsi="Arial" w:cs="Arial"/>
          <w:lang w:eastAsia="ru-RU"/>
        </w:rPr>
        <w:t>10) требование</w:t>
      </w:r>
      <w:r>
        <w:rPr>
          <w:rFonts w:ascii="Arial" w:hAnsi="Arial" w:cs="Arial"/>
          <w:lang w:eastAsia="ru-RU"/>
        </w:rPr>
        <w:t>м</w:t>
      </w:r>
      <w:r w:rsidRPr="00B65E13">
        <w:rPr>
          <w:rFonts w:ascii="Arial" w:hAnsi="Arial" w:cs="Arial"/>
          <w:lang w:eastAsia="ru-RU"/>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lang w:eastAsia="ru-RU"/>
        </w:rPr>
        <w:t xml:space="preserve">Федерального закона </w:t>
      </w:r>
      <w:r w:rsidRPr="007A3294">
        <w:rPr>
          <w:rFonts w:ascii="Arial" w:eastAsia="Calibri" w:hAnsi="Arial" w:cs="Arial"/>
          <w:lang w:eastAsia="ru-RU"/>
        </w:rPr>
        <w:t xml:space="preserve">от 27.07.2010 </w:t>
      </w:r>
      <w:r>
        <w:rPr>
          <w:rFonts w:ascii="Arial" w:eastAsia="Calibri" w:hAnsi="Arial" w:cs="Arial"/>
          <w:lang w:eastAsia="ru-RU"/>
        </w:rPr>
        <w:t>№ 210-ФЗ</w:t>
      </w:r>
      <w:r>
        <w:rPr>
          <w:rFonts w:ascii="Arial" w:hAnsi="Arial" w:cs="Arial"/>
          <w:lang w:eastAsia="ru-RU"/>
        </w:rPr>
        <w:t xml:space="preserve">. </w:t>
      </w:r>
      <w:proofErr w:type="gramEnd"/>
    </w:p>
    <w:p w:rsidR="003B3AB1" w:rsidRDefault="003B3AB1" w:rsidP="003B3AB1">
      <w:pPr>
        <w:autoSpaceDE w:val="0"/>
        <w:autoSpaceDN w:val="0"/>
        <w:adjustRightInd w:val="0"/>
        <w:ind w:firstLine="708"/>
        <w:jc w:val="both"/>
        <w:rPr>
          <w:rFonts w:ascii="Arial" w:eastAsia="Calibri" w:hAnsi="Arial" w:cs="Arial"/>
          <w:lang w:eastAsia="ru-RU"/>
        </w:rPr>
      </w:pPr>
      <w:r>
        <w:rPr>
          <w:rFonts w:ascii="Arial" w:hAnsi="Arial" w:cs="Arial"/>
          <w:lang w:eastAsia="ru-RU"/>
        </w:rPr>
        <w:t xml:space="preserve">5.2. </w:t>
      </w:r>
      <w:r>
        <w:rPr>
          <w:rFonts w:ascii="Arial" w:eastAsia="Calibri" w:hAnsi="Arial" w:cs="Arial"/>
          <w:lang w:eastAsia="ru-RU"/>
        </w:rPr>
        <w:t xml:space="preserve">Жалоба подается в письменной форме на бумажном носителе, в электронной форме в Администрацию </w:t>
      </w:r>
      <w:proofErr w:type="spellStart"/>
      <w:r>
        <w:rPr>
          <w:rFonts w:ascii="Arial" w:eastAsia="Calibri" w:hAnsi="Arial" w:cs="Arial"/>
          <w:lang w:eastAsia="ru-RU"/>
        </w:rPr>
        <w:t>Палочкинского</w:t>
      </w:r>
      <w:proofErr w:type="spellEnd"/>
      <w:r>
        <w:rPr>
          <w:rFonts w:ascii="Arial" w:eastAsia="Calibri" w:hAnsi="Arial" w:cs="Arial"/>
          <w:lang w:eastAsia="ru-RU"/>
        </w:rPr>
        <w:t xml:space="preserve"> сельского поселения.</w:t>
      </w:r>
    </w:p>
    <w:p w:rsidR="003B3AB1" w:rsidRDefault="003B3AB1" w:rsidP="003B3AB1">
      <w:pPr>
        <w:autoSpaceDE w:val="0"/>
        <w:autoSpaceDN w:val="0"/>
        <w:adjustRightInd w:val="0"/>
        <w:ind w:firstLine="708"/>
        <w:jc w:val="both"/>
        <w:rPr>
          <w:rFonts w:ascii="Arial" w:eastAsia="Calibri" w:hAnsi="Arial" w:cs="Arial"/>
          <w:lang w:eastAsia="ru-RU"/>
        </w:rPr>
      </w:pPr>
      <w:r>
        <w:rPr>
          <w:rFonts w:ascii="Arial" w:eastAsia="Calibri" w:hAnsi="Arial" w:cs="Arial"/>
          <w:lang w:eastAsia="ru-RU"/>
        </w:rPr>
        <w:t xml:space="preserve">5.3. Жалоба на решения и действия (бездействие) органа, предоставляющего муниципальную услугу, а также его </w:t>
      </w:r>
      <w:r w:rsidRPr="00495E35">
        <w:rPr>
          <w:rFonts w:ascii="Arial" w:eastAsia="Calibri" w:hAnsi="Arial" w:cs="Arial"/>
          <w:lang w:eastAsia="ru-RU"/>
        </w:rPr>
        <w:t>должностных лиц, муниципальных служащих, работников</w:t>
      </w:r>
      <w:r>
        <w:rPr>
          <w:rFonts w:ascii="Arial" w:eastAsia="Calibri" w:hAnsi="Arial" w:cs="Arial"/>
          <w:lang w:eastAsia="ru-RU"/>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3B3AB1" w:rsidRDefault="003B3AB1" w:rsidP="003B3AB1">
      <w:pPr>
        <w:widowControl w:val="0"/>
        <w:autoSpaceDE w:val="0"/>
        <w:autoSpaceDN w:val="0"/>
        <w:adjustRightInd w:val="0"/>
        <w:ind w:firstLine="720"/>
        <w:jc w:val="both"/>
        <w:rPr>
          <w:rFonts w:ascii="Arial" w:hAnsi="Arial" w:cs="Arial"/>
          <w:bCs/>
        </w:rPr>
      </w:pPr>
      <w:r>
        <w:rPr>
          <w:rFonts w:ascii="Arial" w:hAnsi="Arial" w:cs="Arial"/>
          <w:bCs/>
        </w:rPr>
        <w:t>5.4. Жалоба должна содержать:</w:t>
      </w:r>
    </w:p>
    <w:p w:rsidR="003B3AB1" w:rsidRDefault="003B3AB1" w:rsidP="003B3AB1">
      <w:pPr>
        <w:autoSpaceDE w:val="0"/>
        <w:autoSpaceDN w:val="0"/>
        <w:adjustRightInd w:val="0"/>
        <w:ind w:firstLine="540"/>
        <w:jc w:val="both"/>
        <w:rPr>
          <w:rFonts w:ascii="Arial" w:eastAsia="Calibri" w:hAnsi="Arial" w:cs="Arial"/>
          <w:lang w:eastAsia="ru-RU"/>
        </w:rPr>
      </w:pPr>
      <w:r>
        <w:rPr>
          <w:rFonts w:ascii="Arial" w:eastAsia="Calibri" w:hAnsi="Arial" w:cs="Arial"/>
          <w:lang w:eastAsia="ru-RU"/>
        </w:rPr>
        <w:t xml:space="preserve">1) наименование органа, предоставляющего муниципальную услугу, а также его </w:t>
      </w:r>
      <w:r w:rsidRPr="00495E35">
        <w:rPr>
          <w:rFonts w:ascii="Arial" w:eastAsia="Calibri" w:hAnsi="Arial" w:cs="Arial"/>
          <w:lang w:eastAsia="ru-RU"/>
        </w:rPr>
        <w:t>должностных лиц, муниципальных служащих, работников</w:t>
      </w:r>
      <w:r>
        <w:rPr>
          <w:rFonts w:ascii="Arial" w:eastAsia="Calibri" w:hAnsi="Arial" w:cs="Arial"/>
          <w:lang w:eastAsia="ru-RU"/>
        </w:rPr>
        <w:t xml:space="preserve"> которых обжалуются;</w:t>
      </w:r>
    </w:p>
    <w:p w:rsidR="003B3AB1" w:rsidRDefault="003B3AB1" w:rsidP="003B3AB1">
      <w:pPr>
        <w:autoSpaceDE w:val="0"/>
        <w:autoSpaceDN w:val="0"/>
        <w:adjustRightInd w:val="0"/>
        <w:ind w:firstLine="540"/>
        <w:jc w:val="both"/>
        <w:rPr>
          <w:rFonts w:ascii="Arial" w:eastAsia="Calibri" w:hAnsi="Arial" w:cs="Arial"/>
          <w:lang w:eastAsia="ru-RU"/>
        </w:rPr>
      </w:pPr>
      <w:proofErr w:type="gramStart"/>
      <w:r>
        <w:rPr>
          <w:rFonts w:ascii="Arial" w:eastAsia="Calibri" w:hAnsi="Arial" w:cs="Arial"/>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3AB1" w:rsidRDefault="003B3AB1" w:rsidP="003B3AB1">
      <w:pPr>
        <w:autoSpaceDE w:val="0"/>
        <w:autoSpaceDN w:val="0"/>
        <w:adjustRightInd w:val="0"/>
        <w:ind w:firstLine="540"/>
        <w:jc w:val="both"/>
        <w:rPr>
          <w:rFonts w:ascii="Arial" w:eastAsia="Calibri" w:hAnsi="Arial" w:cs="Arial"/>
          <w:lang w:eastAsia="ru-RU"/>
        </w:rPr>
      </w:pPr>
      <w:r>
        <w:rPr>
          <w:rFonts w:ascii="Arial" w:eastAsia="Calibri" w:hAnsi="Arial" w:cs="Arial"/>
          <w:lang w:eastAsia="ru-RU"/>
        </w:rPr>
        <w:lastRenderedPageBreak/>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eastAsia="Calibri" w:hAnsi="Arial" w:cs="Arial"/>
          <w:lang w:eastAsia="ru-RU"/>
        </w:rPr>
        <w:t>должностных лиц, муниципальных служащих, работников</w:t>
      </w:r>
      <w:r>
        <w:rPr>
          <w:rFonts w:ascii="Arial" w:eastAsia="Calibri" w:hAnsi="Arial" w:cs="Arial"/>
          <w:lang w:eastAsia="ru-RU"/>
        </w:rPr>
        <w:t>;</w:t>
      </w:r>
    </w:p>
    <w:p w:rsidR="003B3AB1" w:rsidRDefault="003B3AB1" w:rsidP="003B3AB1">
      <w:pPr>
        <w:autoSpaceDE w:val="0"/>
        <w:autoSpaceDN w:val="0"/>
        <w:adjustRightInd w:val="0"/>
        <w:ind w:firstLine="540"/>
        <w:jc w:val="both"/>
        <w:rPr>
          <w:rFonts w:ascii="Arial" w:eastAsia="Calibri" w:hAnsi="Arial" w:cs="Arial"/>
          <w:lang w:eastAsia="ru-RU"/>
        </w:rPr>
      </w:pPr>
      <w:r>
        <w:rPr>
          <w:rFonts w:ascii="Arial" w:eastAsia="Calibri" w:hAnsi="Arial" w:cs="Arial"/>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eastAsia="Calibri" w:hAnsi="Arial" w:cs="Arial"/>
          <w:lang w:eastAsia="ru-RU"/>
        </w:rPr>
        <w:t>должностных лиц, муниципальных служащих, работников</w:t>
      </w:r>
      <w:r>
        <w:rPr>
          <w:rFonts w:ascii="Arial" w:eastAsia="Calibri" w:hAnsi="Arial" w:cs="Arial"/>
          <w:lang w:eastAsia="ru-RU"/>
        </w:rPr>
        <w:t>. Заявителем могут быть представлены документы (при наличии), подтверждающие доводы заявителя, либо их копии.</w:t>
      </w:r>
    </w:p>
    <w:p w:rsidR="003B3AB1" w:rsidRDefault="003B3AB1" w:rsidP="003B3AB1">
      <w:pPr>
        <w:widowControl w:val="0"/>
        <w:autoSpaceDE w:val="0"/>
        <w:autoSpaceDN w:val="0"/>
        <w:adjustRightInd w:val="0"/>
        <w:ind w:firstLine="720"/>
        <w:jc w:val="both"/>
        <w:rPr>
          <w:rFonts w:ascii="Arial" w:hAnsi="Arial" w:cs="Arial"/>
          <w:bCs/>
        </w:rPr>
      </w:pPr>
      <w:r>
        <w:rPr>
          <w:rFonts w:ascii="Arial" w:hAnsi="Arial" w:cs="Arial"/>
          <w:bCs/>
        </w:rPr>
        <w:t xml:space="preserve"> 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Arial" w:hAnsi="Arial" w:cs="Arial"/>
          <w:bCs/>
        </w:rPr>
        <w:t>представлена</w:t>
      </w:r>
      <w:proofErr w:type="gramEnd"/>
      <w:r>
        <w:rPr>
          <w:rFonts w:ascii="Arial" w:hAnsi="Arial" w:cs="Arial"/>
          <w:bCs/>
        </w:rPr>
        <w:t>:</w:t>
      </w:r>
    </w:p>
    <w:p w:rsidR="003B3AB1" w:rsidRDefault="003B3AB1" w:rsidP="003B3AB1">
      <w:pPr>
        <w:widowControl w:val="0"/>
        <w:autoSpaceDE w:val="0"/>
        <w:autoSpaceDN w:val="0"/>
        <w:adjustRightInd w:val="0"/>
        <w:ind w:firstLine="720"/>
        <w:jc w:val="both"/>
        <w:rPr>
          <w:rFonts w:ascii="Arial" w:hAnsi="Arial" w:cs="Arial"/>
          <w:bCs/>
        </w:rPr>
      </w:pPr>
      <w:r>
        <w:rPr>
          <w:rFonts w:ascii="Arial" w:hAnsi="Arial" w:cs="Arial"/>
          <w:bCs/>
        </w:rPr>
        <w:t>1) оформленная в соответствии с законодательством Российской Федерации доверенность (для физических лиц);</w:t>
      </w:r>
    </w:p>
    <w:p w:rsidR="003B3AB1" w:rsidRDefault="003B3AB1" w:rsidP="003B3AB1">
      <w:pPr>
        <w:widowControl w:val="0"/>
        <w:autoSpaceDE w:val="0"/>
        <w:autoSpaceDN w:val="0"/>
        <w:adjustRightInd w:val="0"/>
        <w:ind w:firstLine="720"/>
        <w:jc w:val="both"/>
        <w:rPr>
          <w:rFonts w:ascii="Arial" w:hAnsi="Arial" w:cs="Arial"/>
          <w:bCs/>
        </w:rPr>
      </w:pPr>
      <w:r>
        <w:rPr>
          <w:rFonts w:ascii="Arial" w:hAnsi="Arial" w:cs="Arial"/>
          <w:bCs/>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B3AB1" w:rsidRDefault="003B3AB1" w:rsidP="003B3AB1">
      <w:pPr>
        <w:widowControl w:val="0"/>
        <w:autoSpaceDE w:val="0"/>
        <w:autoSpaceDN w:val="0"/>
        <w:adjustRightInd w:val="0"/>
        <w:ind w:firstLine="720"/>
        <w:jc w:val="both"/>
        <w:rPr>
          <w:rFonts w:ascii="Arial" w:hAnsi="Arial" w:cs="Arial"/>
          <w:bCs/>
        </w:rPr>
      </w:pPr>
      <w:r>
        <w:rPr>
          <w:rFonts w:ascii="Arial" w:hAnsi="Arial" w:cs="Arial"/>
          <w:bC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B3AB1" w:rsidRDefault="003B3AB1" w:rsidP="003B3AB1">
      <w:pPr>
        <w:autoSpaceDE w:val="0"/>
        <w:autoSpaceDN w:val="0"/>
        <w:adjustRightInd w:val="0"/>
        <w:ind w:firstLine="708"/>
        <w:jc w:val="both"/>
        <w:rPr>
          <w:rFonts w:ascii="Arial" w:eastAsia="Calibri" w:hAnsi="Arial" w:cs="Arial"/>
          <w:lang w:eastAsia="ru-RU"/>
        </w:rPr>
      </w:pPr>
      <w:r>
        <w:rPr>
          <w:rFonts w:ascii="Arial" w:eastAsia="Calibri" w:hAnsi="Arial" w:cs="Arial"/>
          <w:lang w:eastAsia="ru-RU"/>
        </w:rPr>
        <w:t xml:space="preserve">5.6. Жалоба может быть направлена Главе </w:t>
      </w:r>
      <w:proofErr w:type="spellStart"/>
      <w:r>
        <w:rPr>
          <w:rFonts w:ascii="Arial" w:eastAsia="Calibri" w:hAnsi="Arial" w:cs="Arial"/>
          <w:lang w:eastAsia="ru-RU"/>
        </w:rPr>
        <w:t>Палочкинского</w:t>
      </w:r>
      <w:proofErr w:type="spellEnd"/>
      <w:r>
        <w:rPr>
          <w:rFonts w:ascii="Arial" w:eastAsia="Calibri" w:hAnsi="Arial" w:cs="Arial"/>
          <w:lang w:eastAsia="ru-RU"/>
        </w:rPr>
        <w:t xml:space="preserve"> сельского поселения на действия (бездействие) на </w:t>
      </w:r>
      <w:r w:rsidRPr="00495E35">
        <w:rPr>
          <w:rFonts w:ascii="Arial" w:eastAsia="Calibri" w:hAnsi="Arial" w:cs="Arial"/>
          <w:lang w:eastAsia="ru-RU"/>
        </w:rPr>
        <w:t>должностных лиц, муниципальных служащих, работников</w:t>
      </w:r>
      <w:r>
        <w:rPr>
          <w:rFonts w:ascii="Arial" w:eastAsia="Calibri" w:hAnsi="Arial" w:cs="Arial"/>
          <w:lang w:eastAsia="ru-RU"/>
        </w:rPr>
        <w:t xml:space="preserve"> Администрации </w:t>
      </w:r>
      <w:proofErr w:type="spellStart"/>
      <w:r>
        <w:rPr>
          <w:rFonts w:ascii="Arial" w:eastAsia="Calibri" w:hAnsi="Arial" w:cs="Arial"/>
          <w:lang w:eastAsia="ru-RU"/>
        </w:rPr>
        <w:t>Палочкинского</w:t>
      </w:r>
      <w:proofErr w:type="spellEnd"/>
      <w:r>
        <w:rPr>
          <w:rFonts w:ascii="Arial" w:eastAsia="Calibri" w:hAnsi="Arial" w:cs="Arial"/>
          <w:lang w:eastAsia="ru-RU"/>
        </w:rPr>
        <w:t xml:space="preserve"> сельского поселения, а также на принимаемые ими решения при предоставлении муниципальной услуги.</w:t>
      </w:r>
    </w:p>
    <w:p w:rsidR="003B3AB1" w:rsidRDefault="003B3AB1" w:rsidP="003B3AB1">
      <w:pPr>
        <w:widowControl w:val="0"/>
        <w:ind w:firstLine="720"/>
        <w:jc w:val="both"/>
        <w:rPr>
          <w:rFonts w:ascii="Arial" w:hAnsi="Arial" w:cs="Arial"/>
        </w:rPr>
      </w:pPr>
      <w:bookmarkStart w:id="0" w:name="Par58"/>
      <w:bookmarkEnd w:id="0"/>
      <w:r w:rsidRPr="00FE6248">
        <w:rPr>
          <w:rFonts w:ascii="Arial" w:hAnsi="Arial" w:cs="Arial"/>
        </w:rPr>
        <w:t>5.</w:t>
      </w:r>
      <w:r>
        <w:rPr>
          <w:rFonts w:ascii="Arial" w:hAnsi="Arial" w:cs="Arial"/>
        </w:rPr>
        <w:t>7</w:t>
      </w:r>
      <w:r w:rsidRPr="00FE6248">
        <w:rPr>
          <w:rFonts w:ascii="Arial" w:hAnsi="Arial" w:cs="Arial"/>
        </w:rPr>
        <w:t>. Обращение, поступившее в форме электронного документа, подлежит рассмотрению в порядке, установленном Федеральным законом от 02.05.2006 №</w:t>
      </w:r>
      <w:r>
        <w:rPr>
          <w:rFonts w:ascii="Arial" w:hAnsi="Arial" w:cs="Arial"/>
        </w:rPr>
        <w:t xml:space="preserve"> </w:t>
      </w:r>
      <w:r w:rsidRPr="00FE6248">
        <w:rPr>
          <w:rFonts w:ascii="Arial" w:hAnsi="Arial" w:cs="Arial"/>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3B3AB1" w:rsidRDefault="003B3AB1" w:rsidP="003B3AB1">
      <w:pPr>
        <w:autoSpaceDE w:val="0"/>
        <w:autoSpaceDN w:val="0"/>
        <w:adjustRightInd w:val="0"/>
        <w:ind w:firstLine="540"/>
        <w:jc w:val="both"/>
        <w:rPr>
          <w:rFonts w:ascii="Arial" w:eastAsia="Calibri" w:hAnsi="Arial" w:cs="Arial"/>
          <w:lang w:eastAsia="ru-RU"/>
        </w:rPr>
      </w:pPr>
      <w:r>
        <w:rPr>
          <w:rFonts w:ascii="Arial" w:eastAsia="Calibri" w:hAnsi="Arial" w:cs="Arial"/>
          <w:lang w:eastAsia="ru-RU"/>
        </w:rPr>
        <w:t xml:space="preserve">5.8. </w:t>
      </w:r>
      <w:proofErr w:type="gramStart"/>
      <w:r>
        <w:rPr>
          <w:rFonts w:ascii="Arial" w:eastAsia="Calibri" w:hAnsi="Arial" w:cs="Arial"/>
          <w:lang w:eastAsia="ru-RU"/>
        </w:rPr>
        <w:t xml:space="preserve">Жалоба, поступившая в Администрацию </w:t>
      </w:r>
      <w:proofErr w:type="spellStart"/>
      <w:r>
        <w:rPr>
          <w:rFonts w:ascii="Arial" w:eastAsia="Calibri" w:hAnsi="Arial" w:cs="Arial"/>
          <w:lang w:eastAsia="ru-RU"/>
        </w:rPr>
        <w:t>Палочкинского</w:t>
      </w:r>
      <w:proofErr w:type="spellEnd"/>
      <w:r>
        <w:rPr>
          <w:rFonts w:ascii="Arial" w:eastAsia="Calibri" w:hAnsi="Arial" w:cs="Arial"/>
          <w:lang w:eastAsia="ru-RU"/>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proofErr w:type="spellStart"/>
      <w:r>
        <w:rPr>
          <w:rFonts w:ascii="Arial" w:eastAsia="Calibri" w:hAnsi="Arial" w:cs="Arial"/>
          <w:lang w:eastAsia="ru-RU"/>
        </w:rPr>
        <w:t>Палочкинского</w:t>
      </w:r>
      <w:proofErr w:type="spellEnd"/>
      <w:r>
        <w:rPr>
          <w:rFonts w:ascii="Arial" w:eastAsia="Calibri" w:hAnsi="Arial" w:cs="Arial"/>
          <w:lang w:eastAsia="ru-RU"/>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 xml:space="preserve">5.9. Администрация </w:t>
      </w:r>
      <w:proofErr w:type="spellStart"/>
      <w:r>
        <w:rPr>
          <w:rFonts w:ascii="Arial" w:hAnsi="Arial" w:cs="Arial"/>
        </w:rPr>
        <w:t>Палочкинского</w:t>
      </w:r>
      <w:proofErr w:type="spellEnd"/>
      <w:r>
        <w:rPr>
          <w:rFonts w:ascii="Arial" w:hAnsi="Arial" w:cs="Arial"/>
        </w:rPr>
        <w:t xml:space="preserve"> сельского поселения, отказывает в удовлетворении жалобы в следующих случаях:</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2) подача жалобы лицом, полномочия которого не подтверждены в порядке, установленном законодательством Российской Федерации;</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3) наличие решения по жалобе, принятого ранее в соответствии с требованиями настоящ</w:t>
      </w:r>
      <w:r w:rsidR="007B1847">
        <w:rPr>
          <w:rFonts w:ascii="Arial" w:hAnsi="Arial" w:cs="Arial"/>
        </w:rPr>
        <w:t>его</w:t>
      </w:r>
      <w:r>
        <w:rPr>
          <w:rFonts w:ascii="Arial" w:hAnsi="Arial" w:cs="Arial"/>
        </w:rPr>
        <w:t xml:space="preserve"> </w:t>
      </w:r>
      <w:r w:rsidR="007B1847">
        <w:rPr>
          <w:rFonts w:ascii="Arial" w:hAnsi="Arial" w:cs="Arial"/>
        </w:rPr>
        <w:t>административного регламента</w:t>
      </w:r>
      <w:r>
        <w:rPr>
          <w:rFonts w:ascii="Arial" w:hAnsi="Arial" w:cs="Arial"/>
        </w:rPr>
        <w:t xml:space="preserve"> в отношении того же заявителя и по тому же предмету жалобы.</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 xml:space="preserve">5.10. Администрация </w:t>
      </w:r>
      <w:proofErr w:type="spellStart"/>
      <w:r>
        <w:rPr>
          <w:rFonts w:ascii="Arial" w:hAnsi="Arial" w:cs="Arial"/>
        </w:rPr>
        <w:t>Палочкинского</w:t>
      </w:r>
      <w:proofErr w:type="spellEnd"/>
      <w:r>
        <w:rPr>
          <w:rFonts w:ascii="Arial" w:hAnsi="Arial" w:cs="Arial"/>
        </w:rPr>
        <w:t xml:space="preserve"> сельского поселения вправе оставить жалобу без ответа в следующих случаях:</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w:t>
      </w:r>
      <w:r>
        <w:rPr>
          <w:rFonts w:ascii="Arial" w:hAnsi="Arial" w:cs="Arial"/>
        </w:rPr>
        <w:lastRenderedPageBreak/>
        <w:t>в жалобе.</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 xml:space="preserve">3) если в письменном обращении не </w:t>
      </w:r>
      <w:proofErr w:type="gramStart"/>
      <w:r>
        <w:rPr>
          <w:rFonts w:ascii="Arial" w:hAnsi="Arial" w:cs="Arial"/>
        </w:rPr>
        <w:t>указаны</w:t>
      </w:r>
      <w:proofErr w:type="gramEnd"/>
      <w:r>
        <w:rPr>
          <w:rFonts w:ascii="Arial" w:hAnsi="Arial" w:cs="Arial"/>
        </w:rPr>
        <w:t xml:space="preserve"> фамилия гражданина, направившего обращение, и почтовый адрес, по которому должен быть направлен ответ на обращение;</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B3AB1" w:rsidRDefault="003B3AB1" w:rsidP="003B3AB1">
      <w:pPr>
        <w:widowControl w:val="0"/>
        <w:autoSpaceDE w:val="0"/>
        <w:autoSpaceDN w:val="0"/>
        <w:adjustRightInd w:val="0"/>
        <w:ind w:firstLine="720"/>
        <w:jc w:val="both"/>
        <w:rPr>
          <w:rFonts w:ascii="Arial" w:hAnsi="Arial" w:cs="Arial"/>
        </w:rPr>
      </w:pPr>
      <w:proofErr w:type="gramStart"/>
      <w:r>
        <w:rPr>
          <w:rFonts w:ascii="Arial" w:hAnsi="Arial" w:cs="Arial"/>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Pr>
          <w:rFonts w:ascii="Arial" w:hAnsi="Arial" w:cs="Arial"/>
        </w:rPr>
        <w:t>Палочкинского</w:t>
      </w:r>
      <w:proofErr w:type="spellEnd"/>
      <w:r>
        <w:rPr>
          <w:rFonts w:ascii="Arial" w:hAnsi="Arial" w:cs="Arial"/>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Arial" w:hAnsi="Arial" w:cs="Arial"/>
        </w:rPr>
        <w:t xml:space="preserve"> направляемые обращения направлялись в Администрацию </w:t>
      </w:r>
      <w:proofErr w:type="spellStart"/>
      <w:r>
        <w:rPr>
          <w:rFonts w:ascii="Arial" w:hAnsi="Arial" w:cs="Arial"/>
        </w:rPr>
        <w:t>Палочкинского</w:t>
      </w:r>
      <w:proofErr w:type="spellEnd"/>
      <w:r>
        <w:rPr>
          <w:rFonts w:ascii="Arial" w:hAnsi="Arial" w:cs="Arial"/>
        </w:rPr>
        <w:t xml:space="preserve"> сельского поселения. </w:t>
      </w:r>
      <w:proofErr w:type="gramStart"/>
      <w:r>
        <w:rPr>
          <w:rFonts w:ascii="Arial" w:hAnsi="Arial" w:cs="Arial"/>
        </w:rPr>
        <w:t>О данном решении уведомляется заявитель, направивший обращение;</w:t>
      </w:r>
      <w:proofErr w:type="gramEnd"/>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bCs/>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5.11. По результатам рассмотрения обращения жалобы принимается одно из следующих решений:</w:t>
      </w:r>
    </w:p>
    <w:p w:rsidR="003B3AB1" w:rsidRDefault="003B3AB1" w:rsidP="003B3AB1">
      <w:pPr>
        <w:widowControl w:val="0"/>
        <w:autoSpaceDE w:val="0"/>
        <w:autoSpaceDN w:val="0"/>
        <w:adjustRightInd w:val="0"/>
        <w:ind w:firstLine="720"/>
        <w:jc w:val="both"/>
        <w:rPr>
          <w:rFonts w:ascii="Arial" w:hAnsi="Arial" w:cs="Arial"/>
        </w:rPr>
      </w:pPr>
      <w:proofErr w:type="gramStart"/>
      <w:r>
        <w:rPr>
          <w:rFonts w:ascii="Arial" w:hAnsi="Arial" w:cs="Arial"/>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2) отказы в удовлетворении жалобы.</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 xml:space="preserve">5.12. Не позднее дня, следующего за днем принятия решения, указанного в пункте </w:t>
      </w:r>
      <w:r w:rsidRPr="00CD246A">
        <w:rPr>
          <w:rFonts w:ascii="Arial" w:hAnsi="Arial" w:cs="Arial"/>
        </w:rPr>
        <w:t>5.1</w:t>
      </w:r>
      <w:r>
        <w:rPr>
          <w:rFonts w:ascii="Arial" w:hAnsi="Arial" w:cs="Arial"/>
        </w:rPr>
        <w:t>1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B3AB1" w:rsidRPr="00321BBA" w:rsidRDefault="003B3AB1" w:rsidP="003B3AB1">
      <w:pPr>
        <w:ind w:firstLine="540"/>
        <w:jc w:val="both"/>
        <w:rPr>
          <w:rFonts w:ascii="Arial" w:hAnsi="Arial" w:cs="Arial"/>
          <w:lang w:eastAsia="ru-RU"/>
        </w:rPr>
      </w:pPr>
      <w:r w:rsidRPr="00321BBA">
        <w:rPr>
          <w:rFonts w:ascii="Arial" w:hAnsi="Arial" w:cs="Arial"/>
          <w:lang w:eastAsia="ru-RU"/>
        </w:rPr>
        <w:t>5.</w:t>
      </w:r>
      <w:r>
        <w:rPr>
          <w:rFonts w:ascii="Arial" w:hAnsi="Arial" w:cs="Arial"/>
          <w:lang w:eastAsia="ru-RU"/>
        </w:rPr>
        <w:t>13</w:t>
      </w:r>
      <w:r w:rsidRPr="00321BBA">
        <w:rPr>
          <w:rFonts w:ascii="Arial" w:hAnsi="Arial" w:cs="Arial"/>
          <w:lang w:eastAsia="ru-RU"/>
        </w:rPr>
        <w:t xml:space="preserve">. В случае признания жалобы подлежащей удовлетворению в ответе заявителю, </w:t>
      </w:r>
      <w:r w:rsidRPr="000E209C">
        <w:rPr>
          <w:rFonts w:ascii="Arial" w:hAnsi="Arial" w:cs="Arial"/>
          <w:lang w:eastAsia="ru-RU"/>
        </w:rPr>
        <w:t>указанном в пункте 5.1</w:t>
      </w:r>
      <w:r>
        <w:rPr>
          <w:rFonts w:ascii="Arial" w:hAnsi="Arial" w:cs="Arial"/>
          <w:lang w:eastAsia="ru-RU"/>
        </w:rPr>
        <w:t>2</w:t>
      </w:r>
      <w:r w:rsidRPr="000E209C">
        <w:rPr>
          <w:rFonts w:ascii="Arial" w:hAnsi="Arial" w:cs="Arial"/>
          <w:lang w:eastAsia="ru-RU"/>
        </w:rPr>
        <w:t xml:space="preserve"> настоящего административного регламента</w:t>
      </w:r>
      <w:r w:rsidRPr="00321BBA">
        <w:rPr>
          <w:rFonts w:ascii="Arial" w:hAnsi="Arial" w:cs="Arial"/>
          <w:lang w:eastAsia="ru-RU"/>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Pr>
          <w:rFonts w:ascii="Arial" w:hAnsi="Arial" w:cs="Arial"/>
          <w:lang w:eastAsia="ru-RU"/>
        </w:rPr>
        <w:t xml:space="preserve"> </w:t>
      </w:r>
      <w:r w:rsidRPr="00321BBA">
        <w:rPr>
          <w:rFonts w:ascii="Arial" w:hAnsi="Arial" w:cs="Arial"/>
          <w:lang w:eastAsia="ru-RU"/>
        </w:rPr>
        <w:t xml:space="preserve">муниципальной услуги, а также приносятся извинения за доставленные </w:t>
      </w:r>
      <w:proofErr w:type="gramStart"/>
      <w:r w:rsidRPr="00321BBA">
        <w:rPr>
          <w:rFonts w:ascii="Arial" w:hAnsi="Arial" w:cs="Arial"/>
          <w:lang w:eastAsia="ru-RU"/>
        </w:rPr>
        <w:t>неудобства</w:t>
      </w:r>
      <w:proofErr w:type="gramEnd"/>
      <w:r w:rsidRPr="00321BBA">
        <w:rPr>
          <w:rFonts w:ascii="Arial" w:hAnsi="Arial" w:cs="Arial"/>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B3AB1" w:rsidRDefault="003B3AB1" w:rsidP="003B3AB1">
      <w:pPr>
        <w:widowControl w:val="0"/>
        <w:autoSpaceDE w:val="0"/>
        <w:autoSpaceDN w:val="0"/>
        <w:adjustRightInd w:val="0"/>
        <w:ind w:firstLine="720"/>
        <w:jc w:val="both"/>
        <w:rPr>
          <w:rFonts w:ascii="Arial" w:hAnsi="Arial" w:cs="Arial"/>
        </w:rPr>
      </w:pPr>
      <w:r w:rsidRPr="00321BBA">
        <w:rPr>
          <w:rFonts w:ascii="Arial" w:hAnsi="Arial" w:cs="Arial"/>
          <w:lang w:eastAsia="ru-RU"/>
        </w:rPr>
        <w:t>5.</w:t>
      </w:r>
      <w:r>
        <w:rPr>
          <w:rFonts w:ascii="Arial" w:hAnsi="Arial" w:cs="Arial"/>
          <w:lang w:eastAsia="ru-RU"/>
        </w:rPr>
        <w:t>14</w:t>
      </w:r>
      <w:r w:rsidRPr="00321BBA">
        <w:rPr>
          <w:rFonts w:ascii="Arial" w:hAnsi="Arial" w:cs="Arial"/>
          <w:lang w:eastAsia="ru-RU"/>
        </w:rPr>
        <w:t xml:space="preserve">. В случае признания жалобы, не подлежащей удовлетворению в ответе заявителю, указанном в </w:t>
      </w:r>
      <w:r w:rsidRPr="000E209C">
        <w:rPr>
          <w:rFonts w:ascii="Arial" w:hAnsi="Arial" w:cs="Arial"/>
          <w:lang w:eastAsia="ru-RU"/>
        </w:rPr>
        <w:t>пункте 5.1</w:t>
      </w:r>
      <w:r>
        <w:rPr>
          <w:rFonts w:ascii="Arial" w:hAnsi="Arial" w:cs="Arial"/>
          <w:lang w:eastAsia="ru-RU"/>
        </w:rPr>
        <w:t>2</w:t>
      </w:r>
      <w:r w:rsidRPr="000E209C">
        <w:rPr>
          <w:rFonts w:ascii="Arial" w:hAnsi="Arial" w:cs="Arial"/>
          <w:lang w:eastAsia="ru-RU"/>
        </w:rPr>
        <w:t xml:space="preserve"> настоящего административного регламента</w:t>
      </w:r>
      <w:r w:rsidRPr="00321BBA">
        <w:rPr>
          <w:rFonts w:ascii="Arial" w:hAnsi="Arial" w:cs="Arial"/>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5.15. Решение об удовлетворении жалобы или об отказе в ее удовлетворении принимается в форме акта уполномоченного на ее рассмотрение органа.</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5.16. В ответе по результатам рассмотрения жалобы указываются:</w:t>
      </w:r>
    </w:p>
    <w:p w:rsidR="003B3AB1" w:rsidRDefault="003B3AB1" w:rsidP="003B3AB1">
      <w:pPr>
        <w:widowControl w:val="0"/>
        <w:autoSpaceDE w:val="0"/>
        <w:autoSpaceDN w:val="0"/>
        <w:adjustRightInd w:val="0"/>
        <w:ind w:firstLine="720"/>
        <w:jc w:val="both"/>
        <w:rPr>
          <w:rFonts w:ascii="Arial" w:hAnsi="Arial" w:cs="Arial"/>
        </w:rPr>
      </w:pPr>
      <w:proofErr w:type="gramStart"/>
      <w:r>
        <w:rPr>
          <w:rFonts w:ascii="Arial" w:hAnsi="Arial" w:cs="Arial"/>
        </w:rPr>
        <w:t xml:space="preserve">1) наименование органа, рассмотревшего жалобу, должность, фамилия, имя, </w:t>
      </w:r>
      <w:r>
        <w:rPr>
          <w:rFonts w:ascii="Arial" w:hAnsi="Arial" w:cs="Arial"/>
        </w:rPr>
        <w:lastRenderedPageBreak/>
        <w:t>отчество (при наличии) должностного лица, принявшего решение по жалобе;</w:t>
      </w:r>
      <w:proofErr w:type="gramEnd"/>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2) номер, дата, место принятия решения, включая сведения о должностном лице, решение или действие (бездействие) которого обжалуется;</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3) фамилия, имя, отчество (при наличии) или наименование заявителя;</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4) основания для принятия решения по жалобе;</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5) принятое по жалобе решение;</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6) в случае если жалоба признана обоснованной – сроки устранения выявленных нарушений;</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7) сведения о порядке обжалования принятого по жалобе решения.</w:t>
      </w:r>
    </w:p>
    <w:p w:rsidR="003B3AB1" w:rsidRDefault="003B3AB1" w:rsidP="003B3AB1">
      <w:pPr>
        <w:widowControl w:val="0"/>
        <w:autoSpaceDE w:val="0"/>
        <w:autoSpaceDN w:val="0"/>
        <w:adjustRightInd w:val="0"/>
        <w:ind w:firstLine="720"/>
        <w:jc w:val="both"/>
        <w:rPr>
          <w:rFonts w:ascii="Arial" w:hAnsi="Arial" w:cs="Arial"/>
        </w:rPr>
      </w:pPr>
      <w:r>
        <w:rPr>
          <w:rFonts w:ascii="Arial" w:hAnsi="Arial" w:cs="Arial"/>
        </w:rPr>
        <w:t>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3B3AB1" w:rsidRPr="005C5692" w:rsidRDefault="003B3AB1" w:rsidP="003B3AB1">
      <w:pPr>
        <w:widowControl w:val="0"/>
        <w:ind w:firstLine="720"/>
        <w:jc w:val="both"/>
        <w:rPr>
          <w:rFonts w:ascii="Arial" w:hAnsi="Arial" w:cs="Arial"/>
        </w:rPr>
      </w:pPr>
      <w:r w:rsidRPr="00FE6248">
        <w:rPr>
          <w:rFonts w:ascii="Arial" w:hAnsi="Arial" w:cs="Arial"/>
        </w:rPr>
        <w:t>5.</w:t>
      </w:r>
      <w:r>
        <w:rPr>
          <w:rFonts w:ascii="Arial" w:hAnsi="Arial" w:cs="Arial"/>
        </w:rPr>
        <w:t>18</w:t>
      </w:r>
      <w:r w:rsidRPr="00FE6248">
        <w:rPr>
          <w:rFonts w:ascii="Arial" w:hAnsi="Arial" w:cs="Arial"/>
        </w:rPr>
        <w:t xml:space="preserve">. </w:t>
      </w:r>
      <w:proofErr w:type="gramStart"/>
      <w:r w:rsidRPr="00FE6248">
        <w:rPr>
          <w:rFonts w:ascii="Arial" w:hAnsi="Arial" w:cs="Arial"/>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Pr>
          <w:rFonts w:ascii="Arial" w:hAnsi="Arial" w:cs="Arial"/>
        </w:rPr>
        <w:t xml:space="preserve"> </w:t>
      </w:r>
      <w:r w:rsidRPr="00FE6248">
        <w:rPr>
          <w:rFonts w:ascii="Arial" w:hAnsi="Arial" w:cs="Arial"/>
        </w:rPr>
        <w:t xml:space="preserve">59-ФЗ «О порядке </w:t>
      </w:r>
      <w:r w:rsidRPr="005C5692">
        <w:rPr>
          <w:rFonts w:ascii="Arial" w:hAnsi="Arial" w:cs="Arial"/>
        </w:rPr>
        <w:t>рассмотрения обращений граждан Российской</w:t>
      </w:r>
      <w:proofErr w:type="gramEnd"/>
      <w:r w:rsidRPr="005C5692">
        <w:rPr>
          <w:rFonts w:ascii="Arial" w:hAnsi="Arial" w:cs="Arial"/>
        </w:rPr>
        <w:t xml:space="preserve"> Федерации»</w:t>
      </w:r>
      <w:r>
        <w:rPr>
          <w:rFonts w:ascii="Arial" w:hAnsi="Arial" w:cs="Arial"/>
        </w:rPr>
        <w:t xml:space="preserve"> </w:t>
      </w:r>
      <w:r w:rsidRPr="005C5692">
        <w:rPr>
          <w:rFonts w:ascii="Arial" w:hAnsi="Arial" w:cs="Arial"/>
        </w:rPr>
        <w:t>на официальном сайте данных государственного органа или органа местного самоуправления в информационно-телекоммуникационной сети «Интернет»</w:t>
      </w:r>
      <w:proofErr w:type="gramStart"/>
      <w:r w:rsidRPr="005C5692">
        <w:rPr>
          <w:rFonts w:ascii="Arial" w:hAnsi="Arial" w:cs="Arial"/>
        </w:rPr>
        <w:t>.</w:t>
      </w:r>
      <w:r>
        <w:rPr>
          <w:rFonts w:ascii="Arial" w:hAnsi="Arial" w:cs="Arial"/>
        </w:rPr>
        <w:t>»</w:t>
      </w:r>
      <w:proofErr w:type="gramEnd"/>
      <w:r>
        <w:rPr>
          <w:rFonts w:ascii="Arial" w:hAnsi="Arial" w:cs="Arial"/>
        </w:rPr>
        <w:t>.</w:t>
      </w:r>
    </w:p>
    <w:p w:rsidR="003B3AB1" w:rsidRPr="00D26048" w:rsidRDefault="003B3AB1" w:rsidP="003B3AB1">
      <w:pPr>
        <w:widowControl w:val="0"/>
        <w:autoSpaceDE w:val="0"/>
        <w:autoSpaceDN w:val="0"/>
        <w:adjustRightInd w:val="0"/>
        <w:ind w:firstLine="720"/>
        <w:jc w:val="both"/>
        <w:rPr>
          <w:rFonts w:ascii="Arial" w:hAnsi="Arial" w:cs="Arial"/>
        </w:rPr>
      </w:pPr>
      <w:r w:rsidRPr="00D26048">
        <w:rPr>
          <w:rFonts w:ascii="Arial" w:hAnsi="Arial" w:cs="Arial"/>
        </w:rPr>
        <w:t>2. Настоящее постановление вступает в силу со дня его официального опубликования в информационном вестнике Верхнекетского района «Территория».</w:t>
      </w:r>
    </w:p>
    <w:p w:rsidR="003B3AB1" w:rsidRPr="00EA3AA2" w:rsidRDefault="003B3AB1" w:rsidP="003B3AB1">
      <w:pPr>
        <w:pStyle w:val="c1e0e7eee2fbe9"/>
        <w:ind w:firstLine="708"/>
        <w:jc w:val="both"/>
        <w:rPr>
          <w:rFonts w:ascii="Arial" w:hAnsi="Arial" w:cs="Arial"/>
          <w:kern w:val="0"/>
          <w:lang w:eastAsia="en-US"/>
        </w:rPr>
      </w:pPr>
      <w:r w:rsidRPr="00EA3AA2">
        <w:rPr>
          <w:rFonts w:ascii="Arial" w:hAnsi="Arial" w:cs="Arial"/>
          <w:kern w:val="0"/>
          <w:lang w:eastAsia="en-US"/>
        </w:rPr>
        <w:t xml:space="preserve">3. </w:t>
      </w:r>
      <w:proofErr w:type="gramStart"/>
      <w:r w:rsidRPr="00EA3AA2">
        <w:rPr>
          <w:rFonts w:ascii="Arial" w:hAnsi="Arial" w:cs="Arial"/>
          <w:kern w:val="0"/>
          <w:lang w:eastAsia="en-US"/>
        </w:rPr>
        <w:t>Разместить</w:t>
      </w:r>
      <w:proofErr w:type="gramEnd"/>
      <w:r w:rsidRPr="00EA3AA2">
        <w:rPr>
          <w:rFonts w:ascii="Arial" w:hAnsi="Arial" w:cs="Arial"/>
          <w:kern w:val="0"/>
          <w:lang w:eastAsia="en-US"/>
        </w:rPr>
        <w:t xml:space="preserve"> настоящее постановление на официальном сайте Администрации Верхнекетского района.</w:t>
      </w:r>
    </w:p>
    <w:p w:rsidR="003B3AB1" w:rsidRPr="00EA3AA2" w:rsidRDefault="003B3AB1" w:rsidP="003B3AB1">
      <w:pPr>
        <w:pStyle w:val="c1e0e7eee2fbe9"/>
        <w:rPr>
          <w:rFonts w:ascii="Arial" w:hAnsi="Arial" w:cs="Arial"/>
          <w:kern w:val="0"/>
          <w:lang w:eastAsia="ru-RU"/>
        </w:rPr>
      </w:pPr>
    </w:p>
    <w:p w:rsidR="003B3AB1" w:rsidRDefault="003B3AB1" w:rsidP="003B3AB1">
      <w:pPr>
        <w:pStyle w:val="c1e0e7eee2fbe9"/>
        <w:tabs>
          <w:tab w:val="left" w:pos="-2552"/>
        </w:tabs>
        <w:jc w:val="both"/>
        <w:rPr>
          <w:rFonts w:ascii="Arial" w:hAnsi="Arial" w:cs="Arial"/>
        </w:rPr>
      </w:pPr>
    </w:p>
    <w:p w:rsidR="003B3AB1" w:rsidRDefault="003B3AB1" w:rsidP="003B3AB1">
      <w:pPr>
        <w:pStyle w:val="c1e0e7eee2fbe9"/>
        <w:tabs>
          <w:tab w:val="left" w:pos="-2552"/>
        </w:tabs>
        <w:jc w:val="both"/>
        <w:rPr>
          <w:rFonts w:ascii="Arial" w:hAnsi="Arial" w:cs="Arial"/>
        </w:rPr>
      </w:pPr>
      <w:r>
        <w:rPr>
          <w:rFonts w:ascii="Arial" w:hAnsi="Arial" w:cs="Arial"/>
        </w:rPr>
        <w:t xml:space="preserve">Глава </w:t>
      </w:r>
      <w:proofErr w:type="spellStart"/>
      <w:r>
        <w:rPr>
          <w:rFonts w:ascii="Arial" w:hAnsi="Arial" w:cs="Arial"/>
        </w:rPr>
        <w:t>Палочкинского</w:t>
      </w:r>
      <w:proofErr w:type="spellEnd"/>
    </w:p>
    <w:p w:rsidR="003B3AB1" w:rsidRDefault="00036D42" w:rsidP="003B3AB1">
      <w:pPr>
        <w:pStyle w:val="c1e0e7eee2fbe9"/>
        <w:tabs>
          <w:tab w:val="left" w:pos="-2552"/>
        </w:tabs>
        <w:jc w:val="both"/>
        <w:rPr>
          <w:rFonts w:ascii="Arial" w:hAnsi="Arial" w:cs="Arial"/>
        </w:rPr>
      </w:pPr>
      <w:r>
        <w:rPr>
          <w:rFonts w:ascii="Arial" w:hAnsi="Arial" w:cs="Arial"/>
        </w:rPr>
        <w:t xml:space="preserve">сельского поселения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bookmarkStart w:id="1" w:name="_GoBack"/>
      <w:bookmarkEnd w:id="1"/>
      <w:r w:rsidR="003B3AB1">
        <w:rPr>
          <w:rFonts w:ascii="Arial" w:hAnsi="Arial" w:cs="Arial"/>
        </w:rPr>
        <w:t xml:space="preserve">                     И.В. </w:t>
      </w:r>
      <w:proofErr w:type="spellStart"/>
      <w:r w:rsidR="003B3AB1">
        <w:rPr>
          <w:rFonts w:ascii="Arial" w:hAnsi="Arial" w:cs="Arial"/>
        </w:rPr>
        <w:t>Вилисова</w:t>
      </w:r>
      <w:proofErr w:type="spellEnd"/>
    </w:p>
    <w:p w:rsidR="003B3AB1" w:rsidRDefault="003B3AB1" w:rsidP="003B3AB1">
      <w:pPr>
        <w:widowControl w:val="0"/>
        <w:rPr>
          <w:rFonts w:ascii="Arial" w:hAnsi="Arial" w:cs="Arial"/>
          <w:sz w:val="20"/>
          <w:szCs w:val="20"/>
          <w:lang w:eastAsia="ru-RU"/>
        </w:rPr>
      </w:pPr>
    </w:p>
    <w:p w:rsidR="003B3AB1" w:rsidRDefault="003B3AB1" w:rsidP="003B3AB1">
      <w:pPr>
        <w:widowControl w:val="0"/>
        <w:rPr>
          <w:rFonts w:ascii="Arial" w:hAnsi="Arial" w:cs="Arial"/>
          <w:sz w:val="20"/>
          <w:szCs w:val="20"/>
          <w:lang w:eastAsia="ru-RU"/>
        </w:rPr>
      </w:pPr>
    </w:p>
    <w:p w:rsidR="003B3AB1" w:rsidRDefault="003B3AB1" w:rsidP="003B3AB1">
      <w:pPr>
        <w:widowControl w:val="0"/>
        <w:rPr>
          <w:rFonts w:ascii="Arial" w:hAnsi="Arial" w:cs="Arial"/>
          <w:sz w:val="20"/>
          <w:szCs w:val="20"/>
          <w:lang w:eastAsia="ru-RU"/>
        </w:rPr>
      </w:pPr>
    </w:p>
    <w:p w:rsidR="003B3AB1" w:rsidRDefault="003B3AB1" w:rsidP="003B3AB1">
      <w:pPr>
        <w:widowControl w:val="0"/>
        <w:rPr>
          <w:rFonts w:ascii="Arial" w:hAnsi="Arial" w:cs="Arial"/>
          <w:sz w:val="20"/>
          <w:szCs w:val="20"/>
          <w:lang w:eastAsia="ru-RU"/>
        </w:rPr>
      </w:pPr>
    </w:p>
    <w:p w:rsidR="003B3AB1" w:rsidRDefault="003B3AB1" w:rsidP="003B3AB1">
      <w:pPr>
        <w:widowControl w:val="0"/>
        <w:rPr>
          <w:rFonts w:ascii="Arial" w:hAnsi="Arial" w:cs="Arial"/>
          <w:sz w:val="20"/>
          <w:szCs w:val="20"/>
          <w:lang w:eastAsia="ru-RU"/>
        </w:rPr>
      </w:pPr>
    </w:p>
    <w:p w:rsidR="009C0A9E" w:rsidRDefault="009C0A9E" w:rsidP="003B3AB1">
      <w:pPr>
        <w:ind w:right="-1"/>
        <w:jc w:val="center"/>
        <w:rPr>
          <w:rFonts w:ascii="Arial" w:hAnsi="Arial" w:cs="Arial"/>
        </w:rPr>
      </w:pPr>
    </w:p>
    <w:sectPr w:rsidR="009C0A9E" w:rsidSect="00645B22">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C57" w:rsidRDefault="005E6C57" w:rsidP="002B4CB6">
      <w:r>
        <w:separator/>
      </w:r>
    </w:p>
  </w:endnote>
  <w:endnote w:type="continuationSeparator" w:id="0">
    <w:p w:rsidR="005E6C57" w:rsidRDefault="005E6C57" w:rsidP="002B4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C57" w:rsidRDefault="005E6C57" w:rsidP="002B4CB6">
      <w:r>
        <w:separator/>
      </w:r>
    </w:p>
  </w:footnote>
  <w:footnote w:type="continuationSeparator" w:id="0">
    <w:p w:rsidR="005E6C57" w:rsidRDefault="005E6C57" w:rsidP="002B4C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7604"/>
    <w:multiLevelType w:val="multilevel"/>
    <w:tmpl w:val="BFF46648"/>
    <w:lvl w:ilvl="0">
      <w:start w:val="1"/>
      <w:numFmt w:val="decimal"/>
      <w:lvlText w:val="%1."/>
      <w:lvlJc w:val="left"/>
      <w:pPr>
        <w:ind w:left="720" w:hanging="360"/>
      </w:pPr>
      <w:rPr>
        <w:rFonts w:hint="default"/>
      </w:rPr>
    </w:lvl>
    <w:lvl w:ilvl="1">
      <w:start w:val="1"/>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
    <w:nsid w:val="03D66319"/>
    <w:multiLevelType w:val="hybridMultilevel"/>
    <w:tmpl w:val="128842FE"/>
    <w:lvl w:ilvl="0" w:tplc="5AD61F6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04450542"/>
    <w:multiLevelType w:val="hybridMultilevel"/>
    <w:tmpl w:val="CE80A88E"/>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642387"/>
    <w:multiLevelType w:val="multilevel"/>
    <w:tmpl w:val="BFF46648"/>
    <w:lvl w:ilvl="0">
      <w:start w:val="1"/>
      <w:numFmt w:val="decimal"/>
      <w:lvlText w:val="%1."/>
      <w:lvlJc w:val="left"/>
      <w:pPr>
        <w:ind w:left="720" w:hanging="360"/>
      </w:pPr>
      <w:rPr>
        <w:rFonts w:hint="default"/>
      </w:rPr>
    </w:lvl>
    <w:lvl w:ilvl="1">
      <w:start w:val="1"/>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4">
    <w:nsid w:val="313910D4"/>
    <w:multiLevelType w:val="multilevel"/>
    <w:tmpl w:val="BFF46648"/>
    <w:lvl w:ilvl="0">
      <w:start w:val="1"/>
      <w:numFmt w:val="decimal"/>
      <w:lvlText w:val="%1."/>
      <w:lvlJc w:val="left"/>
      <w:pPr>
        <w:ind w:left="720" w:hanging="360"/>
      </w:pPr>
      <w:rPr>
        <w:rFonts w:hint="default"/>
      </w:rPr>
    </w:lvl>
    <w:lvl w:ilvl="1">
      <w:start w:val="1"/>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5">
    <w:nsid w:val="32AB0C68"/>
    <w:multiLevelType w:val="hybridMultilevel"/>
    <w:tmpl w:val="98D6D310"/>
    <w:lvl w:ilvl="0" w:tplc="17E4ED0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59776243"/>
    <w:multiLevelType w:val="hybridMultilevel"/>
    <w:tmpl w:val="B7CA775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842036D"/>
    <w:multiLevelType w:val="hybridMultilevel"/>
    <w:tmpl w:val="7BA837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61C5C0E"/>
    <w:multiLevelType w:val="hybridMultilevel"/>
    <w:tmpl w:val="7BA837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CF77A7"/>
    <w:rsid w:val="00000886"/>
    <w:rsid w:val="00001DF6"/>
    <w:rsid w:val="00003BD0"/>
    <w:rsid w:val="000063B2"/>
    <w:rsid w:val="00007200"/>
    <w:rsid w:val="000175F6"/>
    <w:rsid w:val="00022625"/>
    <w:rsid w:val="00032FED"/>
    <w:rsid w:val="00036D42"/>
    <w:rsid w:val="00037C90"/>
    <w:rsid w:val="0004008D"/>
    <w:rsid w:val="000439AF"/>
    <w:rsid w:val="000470F7"/>
    <w:rsid w:val="00054473"/>
    <w:rsid w:val="0005565C"/>
    <w:rsid w:val="0005771F"/>
    <w:rsid w:val="00073AFB"/>
    <w:rsid w:val="000A6850"/>
    <w:rsid w:val="000B606C"/>
    <w:rsid w:val="000C1DA9"/>
    <w:rsid w:val="000C2852"/>
    <w:rsid w:val="000C2CE6"/>
    <w:rsid w:val="000D4490"/>
    <w:rsid w:val="000E7587"/>
    <w:rsid w:val="000F2BA2"/>
    <w:rsid w:val="00105F00"/>
    <w:rsid w:val="00106F1A"/>
    <w:rsid w:val="00111CAA"/>
    <w:rsid w:val="00111F78"/>
    <w:rsid w:val="00127B4A"/>
    <w:rsid w:val="00150E6A"/>
    <w:rsid w:val="001526AB"/>
    <w:rsid w:val="001661DA"/>
    <w:rsid w:val="0017514F"/>
    <w:rsid w:val="001767EA"/>
    <w:rsid w:val="001815D7"/>
    <w:rsid w:val="00182183"/>
    <w:rsid w:val="0018709B"/>
    <w:rsid w:val="00195187"/>
    <w:rsid w:val="001951EF"/>
    <w:rsid w:val="0019567E"/>
    <w:rsid w:val="001A1831"/>
    <w:rsid w:val="001A18F3"/>
    <w:rsid w:val="001A724A"/>
    <w:rsid w:val="001D0561"/>
    <w:rsid w:val="001D269C"/>
    <w:rsid w:val="001E153D"/>
    <w:rsid w:val="0020293E"/>
    <w:rsid w:val="00210019"/>
    <w:rsid w:val="0022006B"/>
    <w:rsid w:val="002205A9"/>
    <w:rsid w:val="00222875"/>
    <w:rsid w:val="0022782C"/>
    <w:rsid w:val="00244ED2"/>
    <w:rsid w:val="00244F9C"/>
    <w:rsid w:val="00245919"/>
    <w:rsid w:val="00247774"/>
    <w:rsid w:val="002606DE"/>
    <w:rsid w:val="00272F74"/>
    <w:rsid w:val="00286828"/>
    <w:rsid w:val="00291E50"/>
    <w:rsid w:val="002A778E"/>
    <w:rsid w:val="002B2E25"/>
    <w:rsid w:val="002B4CB6"/>
    <w:rsid w:val="002C7C39"/>
    <w:rsid w:val="002D0CF6"/>
    <w:rsid w:val="002D4F26"/>
    <w:rsid w:val="002F6CD3"/>
    <w:rsid w:val="003017E6"/>
    <w:rsid w:val="00320B89"/>
    <w:rsid w:val="00335DB6"/>
    <w:rsid w:val="00353E5C"/>
    <w:rsid w:val="00385339"/>
    <w:rsid w:val="00390B90"/>
    <w:rsid w:val="00390C8F"/>
    <w:rsid w:val="00392A5A"/>
    <w:rsid w:val="00394F1B"/>
    <w:rsid w:val="003B3AB1"/>
    <w:rsid w:val="003C64D4"/>
    <w:rsid w:val="003D1114"/>
    <w:rsid w:val="003F3B94"/>
    <w:rsid w:val="0041443F"/>
    <w:rsid w:val="00450C50"/>
    <w:rsid w:val="0045396D"/>
    <w:rsid w:val="004671D0"/>
    <w:rsid w:val="00472B89"/>
    <w:rsid w:val="004A1BB2"/>
    <w:rsid w:val="004A42DE"/>
    <w:rsid w:val="004B3D94"/>
    <w:rsid w:val="004B45CB"/>
    <w:rsid w:val="004B5E28"/>
    <w:rsid w:val="004C059C"/>
    <w:rsid w:val="004C1CB8"/>
    <w:rsid w:val="004D0A82"/>
    <w:rsid w:val="004E06A9"/>
    <w:rsid w:val="004F1057"/>
    <w:rsid w:val="00567B99"/>
    <w:rsid w:val="00581A72"/>
    <w:rsid w:val="00582065"/>
    <w:rsid w:val="00593535"/>
    <w:rsid w:val="005A4FB3"/>
    <w:rsid w:val="005B4C8F"/>
    <w:rsid w:val="005C5FFA"/>
    <w:rsid w:val="005D3CB3"/>
    <w:rsid w:val="005E0230"/>
    <w:rsid w:val="005E66ED"/>
    <w:rsid w:val="005E6C57"/>
    <w:rsid w:val="00603883"/>
    <w:rsid w:val="00607192"/>
    <w:rsid w:val="006077A5"/>
    <w:rsid w:val="00620A8D"/>
    <w:rsid w:val="00641BB2"/>
    <w:rsid w:val="00645B22"/>
    <w:rsid w:val="00662BFC"/>
    <w:rsid w:val="0067569B"/>
    <w:rsid w:val="006968B9"/>
    <w:rsid w:val="006C77BF"/>
    <w:rsid w:val="006D0DEC"/>
    <w:rsid w:val="006D2FD3"/>
    <w:rsid w:val="006E0C72"/>
    <w:rsid w:val="006E7E87"/>
    <w:rsid w:val="007072DF"/>
    <w:rsid w:val="00722B2E"/>
    <w:rsid w:val="00731ADA"/>
    <w:rsid w:val="00733D96"/>
    <w:rsid w:val="00741119"/>
    <w:rsid w:val="00752B33"/>
    <w:rsid w:val="00752FD1"/>
    <w:rsid w:val="007565FD"/>
    <w:rsid w:val="007626D6"/>
    <w:rsid w:val="00763A48"/>
    <w:rsid w:val="00771163"/>
    <w:rsid w:val="00782BAE"/>
    <w:rsid w:val="00790CF9"/>
    <w:rsid w:val="007A0155"/>
    <w:rsid w:val="007B1847"/>
    <w:rsid w:val="007D532C"/>
    <w:rsid w:val="007D727C"/>
    <w:rsid w:val="00800EF5"/>
    <w:rsid w:val="00835C66"/>
    <w:rsid w:val="00846EC0"/>
    <w:rsid w:val="00856F86"/>
    <w:rsid w:val="00857897"/>
    <w:rsid w:val="008666C8"/>
    <w:rsid w:val="00867A08"/>
    <w:rsid w:val="00893F92"/>
    <w:rsid w:val="00897E33"/>
    <w:rsid w:val="008A4B0A"/>
    <w:rsid w:val="008B1571"/>
    <w:rsid w:val="008C6DBE"/>
    <w:rsid w:val="008F21CF"/>
    <w:rsid w:val="008F66EF"/>
    <w:rsid w:val="00901B82"/>
    <w:rsid w:val="009129FB"/>
    <w:rsid w:val="00912A71"/>
    <w:rsid w:val="00925F6E"/>
    <w:rsid w:val="00946302"/>
    <w:rsid w:val="00951BD3"/>
    <w:rsid w:val="00957DEE"/>
    <w:rsid w:val="00982284"/>
    <w:rsid w:val="009C0A9E"/>
    <w:rsid w:val="009D3582"/>
    <w:rsid w:val="009F0376"/>
    <w:rsid w:val="009F3FE9"/>
    <w:rsid w:val="00A04034"/>
    <w:rsid w:val="00A23AE3"/>
    <w:rsid w:val="00A35FB2"/>
    <w:rsid w:val="00A37C03"/>
    <w:rsid w:val="00A5070C"/>
    <w:rsid w:val="00A71AA8"/>
    <w:rsid w:val="00A7243E"/>
    <w:rsid w:val="00A76A49"/>
    <w:rsid w:val="00A86DDA"/>
    <w:rsid w:val="00A97919"/>
    <w:rsid w:val="00AA1C4B"/>
    <w:rsid w:val="00AC7033"/>
    <w:rsid w:val="00AE61F8"/>
    <w:rsid w:val="00AF0373"/>
    <w:rsid w:val="00B0307C"/>
    <w:rsid w:val="00B07148"/>
    <w:rsid w:val="00B25724"/>
    <w:rsid w:val="00B61E52"/>
    <w:rsid w:val="00B62D1A"/>
    <w:rsid w:val="00B6525A"/>
    <w:rsid w:val="00B71520"/>
    <w:rsid w:val="00B74538"/>
    <w:rsid w:val="00B75799"/>
    <w:rsid w:val="00B81630"/>
    <w:rsid w:val="00B86EDC"/>
    <w:rsid w:val="00B90881"/>
    <w:rsid w:val="00B94D21"/>
    <w:rsid w:val="00BA1B77"/>
    <w:rsid w:val="00BB3C51"/>
    <w:rsid w:val="00BB7656"/>
    <w:rsid w:val="00BC1CB2"/>
    <w:rsid w:val="00BD407E"/>
    <w:rsid w:val="00BD5273"/>
    <w:rsid w:val="00BF0D0F"/>
    <w:rsid w:val="00BF0E70"/>
    <w:rsid w:val="00C062D8"/>
    <w:rsid w:val="00C16F19"/>
    <w:rsid w:val="00C23BD8"/>
    <w:rsid w:val="00C301DC"/>
    <w:rsid w:val="00C37A16"/>
    <w:rsid w:val="00C54C70"/>
    <w:rsid w:val="00C60588"/>
    <w:rsid w:val="00C65705"/>
    <w:rsid w:val="00C71817"/>
    <w:rsid w:val="00C719FC"/>
    <w:rsid w:val="00C843CE"/>
    <w:rsid w:val="00C95A45"/>
    <w:rsid w:val="00CC088B"/>
    <w:rsid w:val="00CC79F8"/>
    <w:rsid w:val="00CD3A46"/>
    <w:rsid w:val="00CE1DBF"/>
    <w:rsid w:val="00CE34A0"/>
    <w:rsid w:val="00CF77A7"/>
    <w:rsid w:val="00D142AD"/>
    <w:rsid w:val="00D22799"/>
    <w:rsid w:val="00D23364"/>
    <w:rsid w:val="00D272B3"/>
    <w:rsid w:val="00D35105"/>
    <w:rsid w:val="00D4571B"/>
    <w:rsid w:val="00D457DB"/>
    <w:rsid w:val="00D74341"/>
    <w:rsid w:val="00D84A24"/>
    <w:rsid w:val="00D860A9"/>
    <w:rsid w:val="00D8708D"/>
    <w:rsid w:val="00DB7A6C"/>
    <w:rsid w:val="00DD4470"/>
    <w:rsid w:val="00E03C99"/>
    <w:rsid w:val="00E3378F"/>
    <w:rsid w:val="00E33E30"/>
    <w:rsid w:val="00E3601A"/>
    <w:rsid w:val="00E41E0F"/>
    <w:rsid w:val="00E43E98"/>
    <w:rsid w:val="00E51095"/>
    <w:rsid w:val="00E52423"/>
    <w:rsid w:val="00E570F3"/>
    <w:rsid w:val="00E73879"/>
    <w:rsid w:val="00E83608"/>
    <w:rsid w:val="00E909F4"/>
    <w:rsid w:val="00EA4F5F"/>
    <w:rsid w:val="00EA6123"/>
    <w:rsid w:val="00EA6799"/>
    <w:rsid w:val="00EB2B81"/>
    <w:rsid w:val="00EB4358"/>
    <w:rsid w:val="00EC192C"/>
    <w:rsid w:val="00ED1C5C"/>
    <w:rsid w:val="00F14C67"/>
    <w:rsid w:val="00F30605"/>
    <w:rsid w:val="00F336EB"/>
    <w:rsid w:val="00F350FC"/>
    <w:rsid w:val="00F41278"/>
    <w:rsid w:val="00F458AA"/>
    <w:rsid w:val="00F47538"/>
    <w:rsid w:val="00F50318"/>
    <w:rsid w:val="00F66ED5"/>
    <w:rsid w:val="00F728C4"/>
    <w:rsid w:val="00F805FF"/>
    <w:rsid w:val="00F977AE"/>
    <w:rsid w:val="00FB42C4"/>
    <w:rsid w:val="00FE1A17"/>
    <w:rsid w:val="00FE368A"/>
    <w:rsid w:val="00FF67C7"/>
    <w:rsid w:val="00FF6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A24"/>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F77A7"/>
    <w:rPr>
      <w:color w:val="000080"/>
      <w:u w:val="single"/>
    </w:rPr>
  </w:style>
  <w:style w:type="paragraph" w:customStyle="1" w:styleId="ConsPlusTitle">
    <w:name w:val="ConsPlusTitle"/>
    <w:uiPriority w:val="99"/>
    <w:rsid w:val="00CF77A7"/>
    <w:pPr>
      <w:widowControl w:val="0"/>
      <w:suppressAutoHyphens/>
      <w:autoSpaceDE w:val="0"/>
    </w:pPr>
    <w:rPr>
      <w:rFonts w:ascii="Times New Roman" w:hAnsi="Times New Roman"/>
      <w:b/>
      <w:bCs/>
      <w:sz w:val="24"/>
      <w:szCs w:val="24"/>
      <w:lang w:eastAsia="ar-SA"/>
    </w:rPr>
  </w:style>
  <w:style w:type="paragraph" w:customStyle="1" w:styleId="2">
    <w:name w:val="Обычный2"/>
    <w:uiPriority w:val="99"/>
    <w:rsid w:val="00CF77A7"/>
    <w:pPr>
      <w:widowControl w:val="0"/>
    </w:pPr>
    <w:rPr>
      <w:rFonts w:ascii="Times New Roman" w:eastAsia="Times New Roman" w:hAnsi="Times New Roman"/>
    </w:rPr>
  </w:style>
  <w:style w:type="paragraph" w:styleId="a4">
    <w:name w:val="Balloon Text"/>
    <w:basedOn w:val="a"/>
    <w:link w:val="a5"/>
    <w:uiPriority w:val="99"/>
    <w:semiHidden/>
    <w:rsid w:val="00CF77A7"/>
    <w:rPr>
      <w:rFonts w:ascii="Tahoma" w:eastAsia="Calibri" w:hAnsi="Tahoma" w:cs="Tahoma"/>
      <w:sz w:val="16"/>
      <w:szCs w:val="16"/>
    </w:rPr>
  </w:style>
  <w:style w:type="character" w:customStyle="1" w:styleId="a5">
    <w:name w:val="Текст выноски Знак"/>
    <w:basedOn w:val="a0"/>
    <w:link w:val="a4"/>
    <w:uiPriority w:val="99"/>
    <w:semiHidden/>
    <w:locked/>
    <w:rsid w:val="00CF77A7"/>
    <w:rPr>
      <w:rFonts w:ascii="Tahoma" w:hAnsi="Tahoma" w:cs="Tahoma"/>
      <w:sz w:val="16"/>
      <w:szCs w:val="16"/>
      <w:lang w:eastAsia="ar-SA" w:bidi="ar-SA"/>
    </w:rPr>
  </w:style>
  <w:style w:type="paragraph" w:customStyle="1" w:styleId="ConsPlusNonformat">
    <w:name w:val="ConsPlusNonformat"/>
    <w:uiPriority w:val="99"/>
    <w:rsid w:val="00CF77A7"/>
    <w:pPr>
      <w:widowControl w:val="0"/>
      <w:suppressAutoHyphens/>
      <w:autoSpaceDE w:val="0"/>
    </w:pPr>
    <w:rPr>
      <w:rFonts w:ascii="Courier New" w:hAnsi="Courier New" w:cs="Courier New"/>
      <w:lang w:eastAsia="ar-SA"/>
    </w:rPr>
  </w:style>
  <w:style w:type="paragraph" w:customStyle="1" w:styleId="ConsPlusNormal">
    <w:name w:val="ConsPlusNormal"/>
    <w:link w:val="ConsPlusNormal0"/>
    <w:rsid w:val="00CF77A7"/>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CF77A7"/>
    <w:rPr>
      <w:rFonts w:ascii="Arial" w:hAnsi="Arial"/>
      <w:sz w:val="22"/>
      <w:szCs w:val="22"/>
      <w:lang w:eastAsia="ru-RU" w:bidi="ar-SA"/>
    </w:rPr>
  </w:style>
  <w:style w:type="paragraph" w:styleId="a6">
    <w:name w:val="header"/>
    <w:basedOn w:val="a"/>
    <w:link w:val="a7"/>
    <w:uiPriority w:val="99"/>
    <w:rsid w:val="002B4CB6"/>
    <w:pPr>
      <w:tabs>
        <w:tab w:val="center" w:pos="4677"/>
        <w:tab w:val="right" w:pos="9355"/>
      </w:tabs>
    </w:pPr>
    <w:rPr>
      <w:rFonts w:eastAsia="Calibri"/>
    </w:rPr>
  </w:style>
  <w:style w:type="character" w:customStyle="1" w:styleId="a7">
    <w:name w:val="Верхний колонтитул Знак"/>
    <w:basedOn w:val="a0"/>
    <w:link w:val="a6"/>
    <w:uiPriority w:val="99"/>
    <w:locked/>
    <w:rsid w:val="002B4CB6"/>
    <w:rPr>
      <w:rFonts w:ascii="Times New Roman" w:hAnsi="Times New Roman" w:cs="Times New Roman"/>
      <w:sz w:val="24"/>
      <w:szCs w:val="24"/>
      <w:lang w:eastAsia="ar-SA" w:bidi="ar-SA"/>
    </w:rPr>
  </w:style>
  <w:style w:type="paragraph" w:styleId="a8">
    <w:name w:val="footer"/>
    <w:basedOn w:val="a"/>
    <w:link w:val="a9"/>
    <w:uiPriority w:val="99"/>
    <w:rsid w:val="002B4CB6"/>
    <w:pPr>
      <w:tabs>
        <w:tab w:val="center" w:pos="4677"/>
        <w:tab w:val="right" w:pos="9355"/>
      </w:tabs>
    </w:pPr>
    <w:rPr>
      <w:rFonts w:eastAsia="Calibri"/>
    </w:rPr>
  </w:style>
  <w:style w:type="character" w:customStyle="1" w:styleId="a9">
    <w:name w:val="Нижний колонтитул Знак"/>
    <w:basedOn w:val="a0"/>
    <w:link w:val="a8"/>
    <w:uiPriority w:val="99"/>
    <w:locked/>
    <w:rsid w:val="002B4CB6"/>
    <w:rPr>
      <w:rFonts w:ascii="Times New Roman" w:hAnsi="Times New Roman" w:cs="Times New Roman"/>
      <w:sz w:val="24"/>
      <w:szCs w:val="24"/>
      <w:lang w:eastAsia="ar-SA" w:bidi="ar-SA"/>
    </w:rPr>
  </w:style>
  <w:style w:type="paragraph" w:styleId="aa">
    <w:name w:val="List Paragraph"/>
    <w:basedOn w:val="a"/>
    <w:uiPriority w:val="34"/>
    <w:qFormat/>
    <w:rsid w:val="004F1057"/>
    <w:pPr>
      <w:ind w:left="720"/>
    </w:pPr>
  </w:style>
  <w:style w:type="table" w:styleId="ab">
    <w:name w:val="Table Grid"/>
    <w:basedOn w:val="a1"/>
    <w:uiPriority w:val="99"/>
    <w:rsid w:val="00731AD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9C0A9E"/>
    <w:pPr>
      <w:widowControl w:val="0"/>
    </w:pPr>
    <w:rPr>
      <w:rFonts w:ascii="Times New Roman" w:eastAsia="Times New Roman" w:hAnsi="Times New Roman"/>
    </w:rPr>
  </w:style>
  <w:style w:type="paragraph" w:customStyle="1" w:styleId="3">
    <w:name w:val="Обычный3"/>
    <w:rsid w:val="009C0A9E"/>
    <w:pPr>
      <w:widowControl w:val="0"/>
    </w:pPr>
    <w:rPr>
      <w:rFonts w:ascii="Times New Roman" w:eastAsia="Times New Roman" w:hAnsi="Times New Roman"/>
    </w:rPr>
  </w:style>
  <w:style w:type="paragraph" w:customStyle="1" w:styleId="ConsNormal">
    <w:name w:val="ConsNormal"/>
    <w:rsid w:val="009C0A9E"/>
    <w:pPr>
      <w:widowControl w:val="0"/>
      <w:autoSpaceDE w:val="0"/>
      <w:autoSpaceDN w:val="0"/>
      <w:adjustRightInd w:val="0"/>
      <w:ind w:firstLine="720"/>
    </w:pPr>
    <w:rPr>
      <w:rFonts w:ascii="Arial" w:eastAsia="Times New Roman" w:hAnsi="Arial" w:cs="Arial"/>
      <w:sz w:val="16"/>
      <w:szCs w:val="16"/>
    </w:rPr>
  </w:style>
  <w:style w:type="paragraph" w:customStyle="1" w:styleId="c1e0e7eee2fbe9">
    <w:name w:val="Бc1аe0зe7оeeвe2ыfbйe9"/>
    <w:rsid w:val="003B3AB1"/>
    <w:pPr>
      <w:widowControl w:val="0"/>
      <w:autoSpaceDE w:val="0"/>
      <w:autoSpaceDN w:val="0"/>
      <w:adjustRightInd w:val="0"/>
    </w:pPr>
    <w:rPr>
      <w:rFonts w:ascii="Times New Roman" w:eastAsia="Times New Roman" w:hAnsi="Times New Roman"/>
      <w:kern w:val="2"/>
      <w:sz w:val="24"/>
      <w:szCs w:val="24"/>
      <w:lang w:eastAsia="zh-CN"/>
    </w:rPr>
  </w:style>
  <w:style w:type="paragraph" w:customStyle="1" w:styleId="10">
    <w:name w:val="Абзац списка1"/>
    <w:basedOn w:val="a"/>
    <w:rsid w:val="00036D42"/>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146835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715E02D58840D27224B048B6D7C61510C6BB536D4CC9899DAA476BE970173AB7BBB129F031W3C3I" TargetMode="External"/><Relationship Id="rId3" Type="http://schemas.openxmlformats.org/officeDocument/2006/relationships/settings" Target="settings.xml"/><Relationship Id="rId7" Type="http://schemas.openxmlformats.org/officeDocument/2006/relationships/hyperlink" Target="consultantplus://offline/ref=0F715E02D58840D27224B048B6D7C61510C6BB536D4CC9899DAA476BE970173AB7BBB129F031W3C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3229</Words>
  <Characters>18411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des</cp:lastModifiedBy>
  <cp:revision>9</cp:revision>
  <cp:lastPrinted>2018-12-10T08:09:00Z</cp:lastPrinted>
  <dcterms:created xsi:type="dcterms:W3CDTF">2019-02-22T05:26:00Z</dcterms:created>
  <dcterms:modified xsi:type="dcterms:W3CDTF">2019-06-05T03:36:00Z</dcterms:modified>
</cp:coreProperties>
</file>