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94" w:rsidRDefault="00132794" w:rsidP="00BC50B1">
      <w:pPr>
        <w:spacing w:after="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 w:rsidRPr="00132794">
        <w:rPr>
          <w:rFonts w:ascii="Arial" w:hAnsi="Arial" w:cs="Arial"/>
          <w:b/>
          <w:noProof/>
          <w:spacing w:val="34"/>
          <w:sz w:val="34"/>
          <w:szCs w:val="36"/>
        </w:rPr>
        <w:drawing>
          <wp:inline distT="0" distB="0" distL="0" distR="0">
            <wp:extent cx="4476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60B" w:rsidRDefault="0089560B" w:rsidP="00BC50B1">
      <w:pPr>
        <w:spacing w:after="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Администрация Верхнекетского района</w:t>
      </w:r>
    </w:p>
    <w:p w:rsidR="0089560B" w:rsidRDefault="0089560B" w:rsidP="00BC50B1">
      <w:pPr>
        <w:spacing w:before="120" w:after="12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2552"/>
        <w:gridCol w:w="3402"/>
      </w:tblGrid>
      <w:tr w:rsidR="0089560B" w:rsidTr="00BC50B1">
        <w:tc>
          <w:tcPr>
            <w:tcW w:w="3402" w:type="dxa"/>
          </w:tcPr>
          <w:p w:rsidR="0089560B" w:rsidRDefault="00486490" w:rsidP="004261D7">
            <w:pPr>
              <w:keepNext/>
              <w:widowControl w:val="0"/>
              <w:spacing w:after="20" w:line="240" w:lineRule="auto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501">
              <w:rPr>
                <w:rFonts w:ascii="Arial" w:hAnsi="Arial" w:cs="Arial"/>
                <w:sz w:val="24"/>
                <w:szCs w:val="24"/>
              </w:rPr>
              <w:t>«</w:t>
            </w:r>
            <w:r w:rsidR="00A12501"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  <w:r w:rsidR="00CD4709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4261D7">
              <w:rPr>
                <w:rFonts w:ascii="Arial" w:hAnsi="Arial" w:cs="Arial"/>
                <w:sz w:val="24"/>
                <w:szCs w:val="24"/>
              </w:rPr>
              <w:t>ноября</w:t>
            </w:r>
            <w:r w:rsidR="0089560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32794">
              <w:rPr>
                <w:rFonts w:ascii="Arial" w:hAnsi="Arial" w:cs="Arial"/>
                <w:sz w:val="24"/>
                <w:szCs w:val="24"/>
              </w:rPr>
              <w:t>20</w:t>
            </w:r>
            <w:r w:rsidR="0089560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89560B" w:rsidRDefault="0089560B">
            <w:pPr>
              <w:keepNext/>
              <w:widowControl w:val="0"/>
              <w:spacing w:after="0" w:line="-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р.п. </w:t>
            </w:r>
            <w:r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89560B" w:rsidRDefault="0089560B">
            <w:pPr>
              <w:widowControl w:val="0"/>
              <w:spacing w:after="0" w:line="-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89560B" w:rsidRDefault="0089560B">
            <w:pPr>
              <w:widowControl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02" w:type="dxa"/>
          </w:tcPr>
          <w:p w:rsidR="0089560B" w:rsidRPr="00A12501" w:rsidRDefault="0089560B" w:rsidP="00822CBC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12501">
              <w:rPr>
                <w:rFonts w:ascii="Arial" w:hAnsi="Arial" w:cs="Arial"/>
                <w:sz w:val="24"/>
                <w:szCs w:val="24"/>
                <w:lang w:val="en-US"/>
              </w:rPr>
              <w:t>1089</w:t>
            </w:r>
          </w:p>
        </w:tc>
      </w:tr>
    </w:tbl>
    <w:p w:rsidR="0089560B" w:rsidRDefault="0089560B" w:rsidP="00BC50B1">
      <w:pPr>
        <w:widowControl w:val="0"/>
        <w:tabs>
          <w:tab w:val="left" w:pos="-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560B" w:rsidRPr="002641E6" w:rsidRDefault="005F126E" w:rsidP="00EE2ADB">
      <w:pPr>
        <w:widowControl w:val="0"/>
        <w:tabs>
          <w:tab w:val="left" w:pos="-2552"/>
        </w:tabs>
        <w:spacing w:after="0" w:line="240" w:lineRule="auto"/>
        <w:ind w:right="4251"/>
        <w:jc w:val="both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 xml:space="preserve">О внесении изменений в административный регламент «Выдача разрешений на </w:t>
      </w:r>
      <w:r w:rsidR="00A764C7">
        <w:rPr>
          <w:rFonts w:ascii="Arial" w:hAnsi="Arial" w:cs="Arial"/>
          <w:b/>
          <w:sz w:val="24"/>
          <w:szCs w:val="24"/>
        </w:rPr>
        <w:t xml:space="preserve">ввод объектов в эксплуатацию при осуществлении строительства, реконструкции объектов капитального </w:t>
      </w:r>
      <w:r w:rsidRPr="002641E6">
        <w:rPr>
          <w:rFonts w:ascii="Arial" w:hAnsi="Arial" w:cs="Arial"/>
          <w:b/>
          <w:sz w:val="24"/>
          <w:szCs w:val="24"/>
        </w:rPr>
        <w:t>строительств</w:t>
      </w:r>
      <w:r w:rsidR="00A764C7">
        <w:rPr>
          <w:rFonts w:ascii="Arial" w:hAnsi="Arial" w:cs="Arial"/>
          <w:b/>
          <w:sz w:val="24"/>
          <w:szCs w:val="24"/>
        </w:rPr>
        <w:t>а</w:t>
      </w:r>
      <w:r w:rsidRPr="002641E6">
        <w:rPr>
          <w:rFonts w:ascii="Arial" w:hAnsi="Arial" w:cs="Arial"/>
          <w:b/>
          <w:sz w:val="24"/>
          <w:szCs w:val="24"/>
        </w:rPr>
        <w:t xml:space="preserve">, расположенных на территориях двух и более поселений или на межселенной территории», утверждённый постановлением Администрации Верхнекетского района от </w:t>
      </w:r>
      <w:r w:rsidR="00A764C7">
        <w:rPr>
          <w:rFonts w:ascii="Arial" w:hAnsi="Arial" w:cs="Arial"/>
          <w:b/>
          <w:sz w:val="24"/>
          <w:szCs w:val="24"/>
        </w:rPr>
        <w:t>19</w:t>
      </w:r>
      <w:r w:rsidRPr="002641E6">
        <w:rPr>
          <w:rFonts w:ascii="Arial" w:hAnsi="Arial" w:cs="Arial"/>
          <w:b/>
          <w:sz w:val="24"/>
          <w:szCs w:val="24"/>
        </w:rPr>
        <w:t>.</w:t>
      </w:r>
      <w:r w:rsidR="00A764C7">
        <w:rPr>
          <w:rFonts w:ascii="Arial" w:hAnsi="Arial" w:cs="Arial"/>
          <w:b/>
          <w:sz w:val="24"/>
          <w:szCs w:val="24"/>
        </w:rPr>
        <w:t>12.</w:t>
      </w:r>
      <w:r w:rsidRPr="002641E6">
        <w:rPr>
          <w:rFonts w:ascii="Arial" w:hAnsi="Arial" w:cs="Arial"/>
          <w:b/>
          <w:sz w:val="24"/>
          <w:szCs w:val="24"/>
        </w:rPr>
        <w:t>20</w:t>
      </w:r>
      <w:r w:rsidR="00A764C7">
        <w:rPr>
          <w:rFonts w:ascii="Arial" w:hAnsi="Arial" w:cs="Arial"/>
          <w:b/>
          <w:sz w:val="24"/>
          <w:szCs w:val="24"/>
        </w:rPr>
        <w:t>18</w:t>
      </w:r>
      <w:r w:rsidRPr="002641E6">
        <w:rPr>
          <w:rFonts w:ascii="Arial" w:hAnsi="Arial" w:cs="Arial"/>
          <w:b/>
          <w:sz w:val="24"/>
          <w:szCs w:val="24"/>
        </w:rPr>
        <w:t xml:space="preserve"> №</w:t>
      </w:r>
      <w:r w:rsidR="00A764C7">
        <w:rPr>
          <w:rFonts w:ascii="Arial" w:hAnsi="Arial" w:cs="Arial"/>
          <w:b/>
          <w:sz w:val="24"/>
          <w:szCs w:val="24"/>
        </w:rPr>
        <w:t>1313</w:t>
      </w:r>
      <w:r w:rsidR="0089560B" w:rsidRPr="002641E6">
        <w:rPr>
          <w:rFonts w:ascii="Arial" w:hAnsi="Arial" w:cs="Arial"/>
          <w:b/>
          <w:sz w:val="24"/>
          <w:szCs w:val="24"/>
        </w:rPr>
        <w:t xml:space="preserve"> </w:t>
      </w:r>
    </w:p>
    <w:p w:rsidR="0089560B" w:rsidRPr="002641E6" w:rsidRDefault="0089560B" w:rsidP="00BC50B1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117B6" w:rsidRPr="002641E6" w:rsidRDefault="000117B6" w:rsidP="000117B6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 xml:space="preserve"> </w:t>
      </w:r>
      <w:r w:rsidRPr="002641E6">
        <w:rPr>
          <w:rFonts w:ascii="Arial" w:hAnsi="Arial" w:cs="Arial"/>
          <w:sz w:val="24"/>
          <w:szCs w:val="24"/>
        </w:rPr>
        <w:tab/>
        <w:t xml:space="preserve">В </w:t>
      </w:r>
      <w:r w:rsidR="00001E15" w:rsidRPr="002641E6">
        <w:rPr>
          <w:rFonts w:ascii="Arial" w:hAnsi="Arial" w:cs="Arial"/>
          <w:sz w:val="24"/>
          <w:szCs w:val="24"/>
        </w:rPr>
        <w:t xml:space="preserve">целях приведения </w:t>
      </w:r>
      <w:r w:rsidR="005F126E" w:rsidRPr="002641E6">
        <w:rPr>
          <w:rFonts w:ascii="Arial" w:hAnsi="Arial" w:cs="Arial"/>
          <w:sz w:val="24"/>
          <w:szCs w:val="24"/>
        </w:rPr>
        <w:t xml:space="preserve">муниципального </w:t>
      </w:r>
      <w:r w:rsidR="00001E15" w:rsidRPr="002641E6">
        <w:rPr>
          <w:rFonts w:ascii="Arial" w:hAnsi="Arial" w:cs="Arial"/>
          <w:sz w:val="24"/>
          <w:szCs w:val="24"/>
        </w:rPr>
        <w:t>нормативно</w:t>
      </w:r>
      <w:r w:rsidR="005F126E" w:rsidRPr="002641E6">
        <w:rPr>
          <w:rFonts w:ascii="Arial" w:hAnsi="Arial" w:cs="Arial"/>
          <w:sz w:val="24"/>
          <w:szCs w:val="24"/>
        </w:rPr>
        <w:t xml:space="preserve">го </w:t>
      </w:r>
      <w:r w:rsidR="00001E15" w:rsidRPr="002641E6">
        <w:rPr>
          <w:rFonts w:ascii="Arial" w:hAnsi="Arial" w:cs="Arial"/>
          <w:sz w:val="24"/>
          <w:szCs w:val="24"/>
        </w:rPr>
        <w:t>правового акта в соответствии с  законодательством</w:t>
      </w:r>
      <w:r w:rsidR="005F126E" w:rsidRPr="002641E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001E15" w:rsidRPr="002641E6">
        <w:rPr>
          <w:rFonts w:ascii="Arial" w:hAnsi="Arial" w:cs="Arial"/>
          <w:sz w:val="24"/>
          <w:szCs w:val="24"/>
        </w:rPr>
        <w:t>,</w:t>
      </w:r>
    </w:p>
    <w:p w:rsidR="000117B6" w:rsidRPr="002641E6" w:rsidRDefault="000117B6" w:rsidP="000117B6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9560B" w:rsidRPr="002641E6" w:rsidRDefault="0089560B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>ПОСТАНОВЛЯЮ:</w:t>
      </w:r>
    </w:p>
    <w:p w:rsidR="000117B6" w:rsidRPr="002641E6" w:rsidRDefault="0089560B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 xml:space="preserve">1. </w:t>
      </w:r>
      <w:r w:rsidR="000B597B" w:rsidRPr="002641E6">
        <w:rPr>
          <w:rFonts w:ascii="Arial" w:hAnsi="Arial" w:cs="Arial"/>
          <w:sz w:val="24"/>
          <w:szCs w:val="24"/>
        </w:rPr>
        <w:t>Утвердить прилагаемые изменения, которые вносятся в административный</w:t>
      </w:r>
      <w:r w:rsidR="00001E15" w:rsidRPr="002641E6">
        <w:rPr>
          <w:rFonts w:ascii="Arial" w:hAnsi="Arial" w:cs="Arial"/>
          <w:sz w:val="24"/>
          <w:szCs w:val="24"/>
        </w:rPr>
        <w:t xml:space="preserve"> регламент «</w:t>
      </w:r>
      <w:r w:rsidR="00A764C7" w:rsidRPr="00A764C7">
        <w:rPr>
          <w:rFonts w:ascii="Arial" w:hAnsi="Arial" w:cs="Arial"/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двух и более поселений или на межселенной территории», утверждённый постановлением Администрации Верхнекетского района от 19.12.2018 №1313</w:t>
      </w:r>
      <w:r w:rsidR="004261D7">
        <w:rPr>
          <w:rFonts w:ascii="Arial" w:hAnsi="Arial" w:cs="Arial"/>
          <w:sz w:val="24"/>
          <w:szCs w:val="24"/>
        </w:rPr>
        <w:t xml:space="preserve"> согласно приложению</w:t>
      </w:r>
      <w:r w:rsidRPr="002641E6">
        <w:rPr>
          <w:rFonts w:ascii="Arial" w:hAnsi="Arial" w:cs="Arial"/>
          <w:sz w:val="24"/>
          <w:szCs w:val="24"/>
        </w:rPr>
        <w:t>.</w:t>
      </w:r>
    </w:p>
    <w:p w:rsidR="0089560B" w:rsidRPr="002641E6" w:rsidRDefault="00C031AB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560B" w:rsidRPr="002641E6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89560B" w:rsidRPr="002641E6" w:rsidRDefault="00C031AB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60B" w:rsidRPr="002641E6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Верхнекетского района.</w:t>
      </w:r>
    </w:p>
    <w:p w:rsidR="0089560B" w:rsidRDefault="0089560B" w:rsidP="00BC50B1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356974" w:rsidRDefault="004261D7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89560B">
        <w:rPr>
          <w:rFonts w:ascii="Arial" w:hAnsi="Arial" w:cs="Arial"/>
          <w:sz w:val="24"/>
          <w:szCs w:val="24"/>
        </w:rPr>
        <w:t>Г</w:t>
      </w:r>
      <w:proofErr w:type="gramEnd"/>
      <w:r w:rsidR="0089560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89560B">
        <w:rPr>
          <w:rFonts w:ascii="Arial" w:hAnsi="Arial" w:cs="Arial"/>
          <w:sz w:val="24"/>
          <w:szCs w:val="24"/>
        </w:rPr>
        <w:t xml:space="preserve"> Верхнекетского района                    </w:t>
      </w:r>
      <w:r w:rsidR="00351074">
        <w:rPr>
          <w:rFonts w:ascii="Arial" w:hAnsi="Arial" w:cs="Arial"/>
          <w:sz w:val="24"/>
          <w:szCs w:val="24"/>
        </w:rPr>
        <w:tab/>
      </w:r>
      <w:r w:rsidR="00351074">
        <w:rPr>
          <w:rFonts w:ascii="Arial" w:hAnsi="Arial" w:cs="Arial"/>
          <w:sz w:val="24"/>
          <w:szCs w:val="24"/>
        </w:rPr>
        <w:tab/>
      </w:r>
      <w:r w:rsidR="0089560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Л.А. </w:t>
      </w:r>
      <w:proofErr w:type="spellStart"/>
      <w:r>
        <w:rPr>
          <w:rFonts w:ascii="Arial" w:hAnsi="Arial" w:cs="Arial"/>
          <w:sz w:val="24"/>
          <w:szCs w:val="24"/>
        </w:rPr>
        <w:t>Досужева</w:t>
      </w:r>
      <w:proofErr w:type="spellEnd"/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641E6" w:rsidRDefault="00A764C7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Медведев В.Ю.</w:t>
      </w:r>
    </w:p>
    <w:p w:rsidR="0089560B" w:rsidRPr="00EE2ADB" w:rsidRDefault="00356974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E2ADB">
        <w:rPr>
          <w:rFonts w:ascii="Arial" w:hAnsi="Arial" w:cs="Arial"/>
          <w:sz w:val="18"/>
          <w:szCs w:val="18"/>
        </w:rPr>
        <w:t>2-23-86</w:t>
      </w:r>
    </w:p>
    <w:p w:rsidR="00EE2ADB" w:rsidRPr="00EE2ADB" w:rsidRDefault="00EE2ADB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9560B" w:rsidRDefault="0089560B" w:rsidP="00BC50B1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E2ADB" w:rsidRDefault="00EE2ADB" w:rsidP="00BC50B1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32794" w:rsidRDefault="00132794" w:rsidP="0013279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17B6" w:rsidRPr="00132794" w:rsidRDefault="00132794" w:rsidP="0013279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794">
        <w:rPr>
          <w:rFonts w:ascii="Arial" w:hAnsi="Arial" w:cs="Arial"/>
          <w:sz w:val="20"/>
          <w:szCs w:val="20"/>
        </w:rPr>
        <w:t xml:space="preserve">Дело – 2, Инженерный центр – 1, </w:t>
      </w:r>
      <w:proofErr w:type="spellStart"/>
      <w:r w:rsidR="00C031AB">
        <w:rPr>
          <w:rFonts w:ascii="Arial" w:hAnsi="Arial" w:cs="Arial"/>
          <w:sz w:val="20"/>
          <w:szCs w:val="20"/>
        </w:rPr>
        <w:t>С</w:t>
      </w:r>
      <w:r w:rsidR="00A764C7">
        <w:rPr>
          <w:rFonts w:ascii="Arial" w:hAnsi="Arial" w:cs="Arial"/>
          <w:sz w:val="20"/>
          <w:szCs w:val="20"/>
        </w:rPr>
        <w:t>т</w:t>
      </w:r>
      <w:r w:rsidR="00C031AB">
        <w:rPr>
          <w:rFonts w:ascii="Arial" w:hAnsi="Arial" w:cs="Arial"/>
          <w:sz w:val="20"/>
          <w:szCs w:val="20"/>
        </w:rPr>
        <w:t>егниенко</w:t>
      </w:r>
      <w:proofErr w:type="spellEnd"/>
      <w:r w:rsidR="00C031AB">
        <w:rPr>
          <w:rFonts w:ascii="Arial" w:hAnsi="Arial" w:cs="Arial"/>
          <w:sz w:val="20"/>
          <w:szCs w:val="20"/>
        </w:rPr>
        <w:t xml:space="preserve"> А.О.</w:t>
      </w:r>
      <w:r w:rsidRPr="00132794">
        <w:rPr>
          <w:rFonts w:ascii="Arial" w:hAnsi="Arial" w:cs="Arial"/>
          <w:sz w:val="20"/>
          <w:szCs w:val="20"/>
        </w:rPr>
        <w:t xml:space="preserve"> - 1</w:t>
      </w:r>
      <w:r w:rsidR="0089560B" w:rsidRPr="00132794">
        <w:rPr>
          <w:rFonts w:ascii="Arial" w:hAnsi="Arial" w:cs="Arial"/>
          <w:sz w:val="20"/>
          <w:szCs w:val="20"/>
        </w:rPr>
        <w:br w:type="page"/>
      </w:r>
    </w:p>
    <w:p w:rsidR="000117B6" w:rsidRDefault="000117B6" w:rsidP="00BC50B1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467A" w:rsidRDefault="006A467A" w:rsidP="003510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351074" w:rsidRDefault="0089560B" w:rsidP="003510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</w:t>
      </w:r>
      <w:r w:rsidR="00857AE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="00857AE4">
        <w:rPr>
          <w:rFonts w:ascii="Arial" w:hAnsi="Arial" w:cs="Arial"/>
          <w:sz w:val="24"/>
          <w:szCs w:val="24"/>
        </w:rPr>
        <w:t>ы</w:t>
      </w:r>
      <w:proofErr w:type="gramEnd"/>
      <w:r w:rsidR="00351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</w:p>
    <w:p w:rsidR="0089560B" w:rsidRDefault="0089560B" w:rsidP="003510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351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89560B" w:rsidRPr="00A12501" w:rsidRDefault="000A3054" w:rsidP="000A305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="00CD4709">
        <w:rPr>
          <w:rFonts w:ascii="Arial" w:hAnsi="Arial" w:cs="Arial"/>
          <w:bCs/>
          <w:sz w:val="24"/>
          <w:szCs w:val="24"/>
        </w:rPr>
        <w:t xml:space="preserve">              </w:t>
      </w:r>
      <w:r w:rsidR="00407AB7">
        <w:rPr>
          <w:rFonts w:ascii="Arial" w:hAnsi="Arial" w:cs="Arial"/>
          <w:bCs/>
          <w:sz w:val="24"/>
          <w:szCs w:val="24"/>
        </w:rPr>
        <w:t>«</w:t>
      </w:r>
      <w:r w:rsidR="00A12501">
        <w:rPr>
          <w:rFonts w:ascii="Arial" w:hAnsi="Arial" w:cs="Arial"/>
          <w:bCs/>
          <w:sz w:val="24"/>
          <w:szCs w:val="24"/>
          <w:lang w:val="en-US"/>
        </w:rPr>
        <w:t>23</w:t>
      </w:r>
      <w:r w:rsidR="00407AB7">
        <w:rPr>
          <w:rFonts w:ascii="Arial" w:hAnsi="Arial" w:cs="Arial"/>
          <w:bCs/>
          <w:sz w:val="24"/>
          <w:szCs w:val="24"/>
        </w:rPr>
        <w:t xml:space="preserve">» </w:t>
      </w:r>
      <w:r w:rsidR="004261D7">
        <w:rPr>
          <w:rFonts w:ascii="Arial" w:hAnsi="Arial" w:cs="Arial"/>
          <w:bCs/>
          <w:sz w:val="24"/>
          <w:szCs w:val="24"/>
        </w:rPr>
        <w:t>ноября</w:t>
      </w:r>
      <w:r w:rsidR="00407AB7">
        <w:rPr>
          <w:rFonts w:ascii="Arial" w:hAnsi="Arial" w:cs="Arial"/>
          <w:bCs/>
          <w:sz w:val="24"/>
          <w:szCs w:val="24"/>
        </w:rPr>
        <w:t xml:space="preserve"> </w:t>
      </w:r>
      <w:r w:rsidR="0089560B">
        <w:rPr>
          <w:rFonts w:ascii="Arial" w:hAnsi="Arial" w:cs="Arial"/>
          <w:bCs/>
          <w:sz w:val="24"/>
          <w:szCs w:val="24"/>
        </w:rPr>
        <w:t>20</w:t>
      </w:r>
      <w:r w:rsidR="000117B6">
        <w:rPr>
          <w:rFonts w:ascii="Arial" w:hAnsi="Arial" w:cs="Arial"/>
          <w:bCs/>
          <w:sz w:val="24"/>
          <w:szCs w:val="24"/>
        </w:rPr>
        <w:t>20</w:t>
      </w:r>
      <w:r w:rsidR="0089560B">
        <w:rPr>
          <w:rFonts w:ascii="Arial" w:hAnsi="Arial" w:cs="Arial"/>
          <w:bCs/>
          <w:sz w:val="24"/>
          <w:szCs w:val="24"/>
        </w:rPr>
        <w:t xml:space="preserve"> г. </w:t>
      </w:r>
      <w:r w:rsidR="0089560B">
        <w:rPr>
          <w:rFonts w:ascii="Arial" w:hAnsi="Arial" w:cs="Arial"/>
          <w:sz w:val="24"/>
          <w:szCs w:val="24"/>
        </w:rPr>
        <w:t xml:space="preserve">№ </w:t>
      </w:r>
      <w:r w:rsidR="00A12501">
        <w:rPr>
          <w:rFonts w:ascii="Arial" w:hAnsi="Arial" w:cs="Arial"/>
          <w:sz w:val="24"/>
          <w:szCs w:val="24"/>
          <w:lang w:val="en-US"/>
        </w:rPr>
        <w:t>1089</w:t>
      </w:r>
      <w:bookmarkStart w:id="0" w:name="_GoBack"/>
      <w:bookmarkEnd w:id="0"/>
    </w:p>
    <w:p w:rsidR="0089560B" w:rsidRDefault="0089560B" w:rsidP="00BC50B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7B6" w:rsidRDefault="000117B6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7B6" w:rsidRDefault="000117B6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AE4" w:rsidRPr="002641E6" w:rsidRDefault="00857AE4" w:rsidP="00857AE4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Изменения, которые вносятся в административный регламент «</w:t>
      </w:r>
      <w:r w:rsidR="00A764C7" w:rsidRPr="00A764C7">
        <w:rPr>
          <w:rFonts w:ascii="Arial" w:hAnsi="Arial" w:cs="Arial"/>
          <w:sz w:val="24"/>
          <w:szCs w:val="24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двух и более поселений или на межселенной территории», утверждённый постановлением Администрации Верхнекетского района от 19.12.2018 №1313</w:t>
      </w:r>
    </w:p>
    <w:p w:rsidR="0089560B" w:rsidRPr="002641E6" w:rsidRDefault="0089560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60B" w:rsidRPr="002641E6" w:rsidRDefault="0089560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64C7" w:rsidRPr="00100C42" w:rsidRDefault="00A764C7" w:rsidP="00A764C7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100C42">
        <w:rPr>
          <w:rFonts w:ascii="Arial" w:hAnsi="Arial" w:cs="Arial"/>
          <w:kern w:val="0"/>
          <w:lang w:eastAsia="ru-RU"/>
        </w:rPr>
        <w:t>в пункте 1</w:t>
      </w:r>
      <w:r>
        <w:rPr>
          <w:rFonts w:ascii="Arial" w:hAnsi="Arial" w:cs="Arial"/>
          <w:kern w:val="0"/>
          <w:lang w:eastAsia="ru-RU"/>
        </w:rPr>
        <w:t>1</w:t>
      </w:r>
      <w:r w:rsidRPr="00100C42">
        <w:rPr>
          <w:rFonts w:ascii="Arial" w:hAnsi="Arial" w:cs="Arial"/>
          <w:kern w:val="0"/>
          <w:lang w:eastAsia="ru-RU"/>
        </w:rPr>
        <w:t>:</w:t>
      </w:r>
    </w:p>
    <w:p w:rsidR="00A764C7" w:rsidRPr="00100C42" w:rsidRDefault="00A764C7" w:rsidP="00A764C7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100C42">
        <w:rPr>
          <w:rFonts w:ascii="Arial" w:hAnsi="Arial" w:cs="Arial"/>
          <w:kern w:val="0"/>
          <w:lang w:eastAsia="ru-RU"/>
        </w:rPr>
        <w:t xml:space="preserve"> подпункт 5 изложить в следующей редакции:</w:t>
      </w:r>
    </w:p>
    <w:p w:rsidR="00A764C7" w:rsidRPr="00246B1F" w:rsidRDefault="00A764C7" w:rsidP="00A764C7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6B1F">
        <w:rPr>
          <w:rFonts w:ascii="Arial" w:hAnsi="Arial" w:cs="Arial"/>
          <w:sz w:val="24"/>
          <w:szCs w:val="24"/>
        </w:rPr>
        <w:t>«5)</w:t>
      </w:r>
      <w:r w:rsidRPr="00100C42">
        <w:rPr>
          <w:rFonts w:ascii="Arial" w:hAnsi="Arial" w:cs="Arial"/>
          <w:sz w:val="24"/>
          <w:szCs w:val="24"/>
        </w:rPr>
        <w:t xml:space="preserve">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 </w:t>
      </w:r>
      <w:hyperlink r:id="rId8" w:anchor="dst2910" w:history="1">
        <w:r w:rsidRPr="00100C42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Pr="00100C42">
        <w:rPr>
          <w:rFonts w:ascii="Arial" w:hAnsi="Arial" w:cs="Arial"/>
          <w:sz w:val="24"/>
          <w:szCs w:val="24"/>
        </w:rPr>
        <w:t> 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100C42">
        <w:rPr>
          <w:rFonts w:ascii="Arial" w:hAnsi="Arial" w:cs="Arial"/>
          <w:sz w:val="24"/>
          <w:szCs w:val="24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 w:rsidRPr="00246B1F">
        <w:rPr>
          <w:rFonts w:ascii="Arial" w:hAnsi="Arial" w:cs="Arial"/>
          <w:sz w:val="24"/>
          <w:szCs w:val="24"/>
        </w:rPr>
        <w:t>»;</w:t>
      </w:r>
    </w:p>
    <w:p w:rsidR="00A764C7" w:rsidRPr="00100C42" w:rsidRDefault="00A764C7" w:rsidP="00A764C7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100C42">
        <w:rPr>
          <w:rFonts w:ascii="Arial" w:hAnsi="Arial" w:cs="Arial"/>
          <w:kern w:val="0"/>
          <w:lang w:eastAsia="ru-RU"/>
        </w:rPr>
        <w:t>подпункт 8 изложить в следующей редакции:</w:t>
      </w:r>
    </w:p>
    <w:p w:rsidR="00A764C7" w:rsidRPr="00100C42" w:rsidRDefault="00A764C7" w:rsidP="00A764C7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246B1F">
        <w:rPr>
          <w:rFonts w:ascii="Arial" w:hAnsi="Arial" w:cs="Arial"/>
          <w:sz w:val="24"/>
          <w:szCs w:val="24"/>
        </w:rPr>
        <w:t>8)</w:t>
      </w:r>
      <w:r w:rsidRPr="00100C42">
        <w:rPr>
          <w:rFonts w:ascii="Arial" w:hAnsi="Arial" w:cs="Arial"/>
          <w:sz w:val="24"/>
          <w:szCs w:val="24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9" w:anchor="dst171" w:history="1">
        <w:r w:rsidRPr="00100C42">
          <w:rPr>
            <w:rFonts w:ascii="Arial" w:hAnsi="Arial" w:cs="Arial"/>
            <w:sz w:val="24"/>
            <w:szCs w:val="24"/>
          </w:rPr>
          <w:t>частью 1 статьи 54</w:t>
        </w:r>
      </w:hyperlink>
      <w:r w:rsidRPr="00100C42">
        <w:rPr>
          <w:rFonts w:ascii="Arial" w:hAnsi="Arial" w:cs="Arial"/>
          <w:sz w:val="24"/>
          <w:szCs w:val="24"/>
        </w:rPr>
        <w:t> Градостроительного кодекса Российской Федерации) о соответствии построенного, реконструированного объекта капитального строительства указанным в </w:t>
      </w:r>
      <w:hyperlink r:id="rId10" w:anchor="dst2910" w:history="1">
        <w:r w:rsidRPr="00100C42">
          <w:rPr>
            <w:rFonts w:ascii="Arial" w:hAnsi="Arial" w:cs="Arial"/>
            <w:sz w:val="24"/>
            <w:szCs w:val="24"/>
          </w:rPr>
          <w:t>пункте 1 части 5 статьи 49</w:t>
        </w:r>
      </w:hyperlink>
      <w:r w:rsidRPr="00100C42">
        <w:rPr>
          <w:rFonts w:ascii="Arial" w:hAnsi="Arial" w:cs="Arial"/>
          <w:sz w:val="24"/>
          <w:szCs w:val="24"/>
        </w:rPr>
        <w:t> 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1" w:anchor="dst3054" w:history="1">
        <w:r w:rsidRPr="00100C42">
          <w:rPr>
            <w:rFonts w:ascii="Arial" w:hAnsi="Arial" w:cs="Arial"/>
            <w:sz w:val="24"/>
            <w:szCs w:val="24"/>
          </w:rPr>
          <w:t>частями 3.8</w:t>
        </w:r>
        <w:proofErr w:type="gramEnd"/>
      </w:hyperlink>
      <w:r w:rsidRPr="00100C42">
        <w:rPr>
          <w:rFonts w:ascii="Arial" w:hAnsi="Arial" w:cs="Arial"/>
          <w:sz w:val="24"/>
          <w:szCs w:val="24"/>
        </w:rPr>
        <w:t> </w:t>
      </w:r>
      <w:proofErr w:type="gramStart"/>
      <w:r w:rsidRPr="00100C42">
        <w:rPr>
          <w:rFonts w:ascii="Arial" w:hAnsi="Arial" w:cs="Arial"/>
          <w:sz w:val="24"/>
          <w:szCs w:val="24"/>
        </w:rPr>
        <w:t>и </w:t>
      </w:r>
      <w:hyperlink r:id="rId12" w:anchor="dst3060" w:history="1">
        <w:r w:rsidRPr="00100C42">
          <w:rPr>
            <w:rFonts w:ascii="Arial" w:hAnsi="Arial" w:cs="Arial"/>
            <w:sz w:val="24"/>
            <w:szCs w:val="24"/>
          </w:rPr>
          <w:t>3.9 статьи 49</w:t>
        </w:r>
      </w:hyperlink>
      <w:r w:rsidRPr="00100C42">
        <w:rPr>
          <w:rFonts w:ascii="Arial" w:hAnsi="Arial" w:cs="Arial"/>
          <w:sz w:val="24"/>
          <w:szCs w:val="24"/>
        </w:rPr>
        <w:t> 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3" w:anchor="dst2426" w:history="1">
        <w:r w:rsidRPr="00100C42">
          <w:rPr>
            <w:rFonts w:ascii="Arial" w:hAnsi="Arial" w:cs="Arial"/>
            <w:sz w:val="24"/>
            <w:szCs w:val="24"/>
          </w:rPr>
          <w:t>частью 7 статьи 54</w:t>
        </w:r>
      </w:hyperlink>
      <w:r w:rsidRPr="00100C42">
        <w:rPr>
          <w:rFonts w:ascii="Arial" w:hAnsi="Arial" w:cs="Arial"/>
          <w:sz w:val="24"/>
          <w:szCs w:val="24"/>
        </w:rPr>
        <w:t> Градостроительного кодекса Российской Федерации;»</w:t>
      </w:r>
      <w:proofErr w:type="gramEnd"/>
    </w:p>
    <w:p w:rsidR="00A764C7" w:rsidRPr="00100C42" w:rsidRDefault="00A764C7" w:rsidP="00A764C7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100C42">
        <w:rPr>
          <w:rFonts w:ascii="Arial" w:hAnsi="Arial" w:cs="Arial"/>
          <w:kern w:val="0"/>
          <w:lang w:eastAsia="ru-RU"/>
        </w:rPr>
        <w:t xml:space="preserve">2) в пункте </w:t>
      </w:r>
      <w:r>
        <w:rPr>
          <w:rFonts w:ascii="Arial" w:hAnsi="Arial" w:cs="Arial"/>
          <w:kern w:val="0"/>
          <w:lang w:eastAsia="ru-RU"/>
        </w:rPr>
        <w:t>17</w:t>
      </w:r>
      <w:r w:rsidRPr="00100C42">
        <w:rPr>
          <w:rFonts w:ascii="Arial" w:hAnsi="Arial" w:cs="Arial"/>
          <w:kern w:val="0"/>
          <w:lang w:eastAsia="ru-RU"/>
        </w:rPr>
        <w:t>:</w:t>
      </w:r>
    </w:p>
    <w:p w:rsidR="00A764C7" w:rsidRPr="00100C42" w:rsidRDefault="00A764C7" w:rsidP="00A764C7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100C42">
        <w:rPr>
          <w:rFonts w:ascii="Arial" w:hAnsi="Arial" w:cs="Arial"/>
          <w:kern w:val="0"/>
          <w:lang w:eastAsia="ru-RU"/>
        </w:rPr>
        <w:t xml:space="preserve">подпункт </w:t>
      </w:r>
      <w:r>
        <w:rPr>
          <w:rFonts w:ascii="Arial" w:hAnsi="Arial" w:cs="Arial"/>
          <w:kern w:val="0"/>
          <w:lang w:eastAsia="ru-RU"/>
        </w:rPr>
        <w:t>«в»</w:t>
      </w:r>
      <w:r w:rsidRPr="00100C42">
        <w:rPr>
          <w:rFonts w:ascii="Arial" w:hAnsi="Arial" w:cs="Arial"/>
          <w:kern w:val="0"/>
          <w:lang w:eastAsia="ru-RU"/>
        </w:rPr>
        <w:t xml:space="preserve"> изложить в следующей редакции:</w:t>
      </w:r>
    </w:p>
    <w:p w:rsidR="00A764C7" w:rsidRPr="00100C42" w:rsidRDefault="00A764C7" w:rsidP="00A764C7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100C42">
        <w:rPr>
          <w:rFonts w:ascii="Arial" w:hAnsi="Arial" w:cs="Arial"/>
          <w:kern w:val="0"/>
          <w:lang w:eastAsia="ru-RU"/>
        </w:rPr>
        <w:lastRenderedPageBreak/>
        <w:t>«</w:t>
      </w:r>
      <w:r w:rsidR="004261D7">
        <w:rPr>
          <w:rFonts w:ascii="Arial" w:hAnsi="Arial" w:cs="Arial"/>
          <w:kern w:val="0"/>
          <w:lang w:eastAsia="ru-RU"/>
        </w:rPr>
        <w:t>в</w:t>
      </w:r>
      <w:r w:rsidRPr="00100C42">
        <w:rPr>
          <w:rFonts w:ascii="Arial" w:hAnsi="Arial" w:cs="Arial"/>
          <w:kern w:val="0"/>
          <w:lang w:eastAsia="ru-RU"/>
        </w:rPr>
        <w:t xml:space="preserve">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100C42">
        <w:rPr>
          <w:rFonts w:ascii="Arial" w:hAnsi="Arial" w:cs="Arial"/>
          <w:kern w:val="0"/>
          <w:lang w:eastAsia="ru-RU"/>
        </w:rPr>
        <w:t>случаев изменения площади объектов капитального строительства</w:t>
      </w:r>
      <w:proofErr w:type="gramEnd"/>
      <w:r w:rsidRPr="00100C42">
        <w:rPr>
          <w:rFonts w:ascii="Arial" w:hAnsi="Arial" w:cs="Arial"/>
          <w:kern w:val="0"/>
          <w:lang w:eastAsia="ru-RU"/>
        </w:rPr>
        <w:t xml:space="preserve"> в соответствии с частью 6.2 Градостроительного кодекса Российской Федерации;»;</w:t>
      </w:r>
    </w:p>
    <w:p w:rsidR="00A764C7" w:rsidRPr="00100C42" w:rsidRDefault="00A764C7" w:rsidP="00A764C7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100C42">
        <w:rPr>
          <w:rFonts w:ascii="Arial" w:hAnsi="Arial" w:cs="Arial"/>
          <w:kern w:val="0"/>
          <w:lang w:eastAsia="ru-RU"/>
        </w:rPr>
        <w:t xml:space="preserve">подпункт </w:t>
      </w:r>
      <w:r>
        <w:rPr>
          <w:rFonts w:ascii="Arial" w:hAnsi="Arial" w:cs="Arial"/>
          <w:kern w:val="0"/>
          <w:lang w:eastAsia="ru-RU"/>
        </w:rPr>
        <w:t>«г»</w:t>
      </w:r>
      <w:r w:rsidRPr="00100C42">
        <w:rPr>
          <w:rFonts w:ascii="Arial" w:hAnsi="Arial" w:cs="Arial"/>
          <w:kern w:val="0"/>
          <w:lang w:eastAsia="ru-RU"/>
        </w:rPr>
        <w:t xml:space="preserve"> изложить в следующей редакции:</w:t>
      </w:r>
    </w:p>
    <w:p w:rsidR="00A764C7" w:rsidRPr="00100C42" w:rsidRDefault="00A764C7" w:rsidP="00A764C7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ru-RU"/>
        </w:rPr>
      </w:pPr>
      <w:r w:rsidRPr="00100C42">
        <w:rPr>
          <w:rFonts w:ascii="Arial" w:hAnsi="Arial" w:cs="Arial"/>
          <w:kern w:val="0"/>
          <w:lang w:eastAsia="ru-RU"/>
        </w:rPr>
        <w:t>«</w:t>
      </w:r>
      <w:r>
        <w:rPr>
          <w:rFonts w:ascii="Arial" w:hAnsi="Arial" w:cs="Arial"/>
          <w:kern w:val="0"/>
          <w:lang w:eastAsia="ru-RU"/>
        </w:rPr>
        <w:t>г</w:t>
      </w:r>
      <w:r w:rsidRPr="00100C42">
        <w:rPr>
          <w:rFonts w:ascii="Arial" w:hAnsi="Arial" w:cs="Arial"/>
          <w:kern w:val="0"/>
          <w:lang w:eastAsia="ru-RU"/>
        </w:rPr>
        <w:t xml:space="preserve">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100C42">
        <w:rPr>
          <w:rFonts w:ascii="Arial" w:hAnsi="Arial" w:cs="Arial"/>
          <w:kern w:val="0"/>
          <w:lang w:eastAsia="ru-RU"/>
        </w:rPr>
        <w:t>случаев изменения площади объекта капитального строительства</w:t>
      </w:r>
      <w:proofErr w:type="gramEnd"/>
      <w:r w:rsidRPr="00100C42">
        <w:rPr>
          <w:rFonts w:ascii="Arial" w:hAnsi="Arial" w:cs="Arial"/>
          <w:kern w:val="0"/>
          <w:lang w:eastAsia="ru-RU"/>
        </w:rPr>
        <w:t xml:space="preserve"> в соответствии с частью 6.2 Градостроительного кодекса Российской Федерации;».</w:t>
      </w:r>
    </w:p>
    <w:p w:rsidR="0089560B" w:rsidRPr="002641E6" w:rsidRDefault="0089560B" w:rsidP="00A764C7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9560B" w:rsidRPr="002641E6" w:rsidSect="003569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C7481D"/>
    <w:multiLevelType w:val="hybridMultilevel"/>
    <w:tmpl w:val="6D1C6DCA"/>
    <w:lvl w:ilvl="0" w:tplc="C2A6F3B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6C2B89"/>
    <w:multiLevelType w:val="hybridMultilevel"/>
    <w:tmpl w:val="491E9678"/>
    <w:lvl w:ilvl="0" w:tplc="84508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24"/>
  </w:num>
  <w:num w:numId="8">
    <w:abstractNumId w:val="26"/>
  </w:num>
  <w:num w:numId="9">
    <w:abstractNumId w:val="27"/>
  </w:num>
  <w:num w:numId="10">
    <w:abstractNumId w:val="18"/>
  </w:num>
  <w:num w:numId="11">
    <w:abstractNumId w:val="22"/>
  </w:num>
  <w:num w:numId="12">
    <w:abstractNumId w:val="23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4"/>
  </w:num>
  <w:num w:numId="18">
    <w:abstractNumId w:val="15"/>
  </w:num>
  <w:num w:numId="19">
    <w:abstractNumId w:val="7"/>
  </w:num>
  <w:num w:numId="20">
    <w:abstractNumId w:val="12"/>
  </w:num>
  <w:num w:numId="21">
    <w:abstractNumId w:val="21"/>
  </w:num>
  <w:num w:numId="22">
    <w:abstractNumId w:val="25"/>
  </w:num>
  <w:num w:numId="23">
    <w:abstractNumId w:val="16"/>
  </w:num>
  <w:num w:numId="24">
    <w:abstractNumId w:val="3"/>
  </w:num>
  <w:num w:numId="25">
    <w:abstractNumId w:val="20"/>
  </w:num>
  <w:num w:numId="26">
    <w:abstractNumId w:val="0"/>
  </w:num>
  <w:num w:numId="27">
    <w:abstractNumId w:val="10"/>
  </w:num>
  <w:num w:numId="2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754"/>
    <w:rsid w:val="00001E15"/>
    <w:rsid w:val="00006C13"/>
    <w:rsid w:val="000109B9"/>
    <w:rsid w:val="00010E36"/>
    <w:rsid w:val="000117B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3771F"/>
    <w:rsid w:val="0004043C"/>
    <w:rsid w:val="00050754"/>
    <w:rsid w:val="00050F12"/>
    <w:rsid w:val="00056453"/>
    <w:rsid w:val="000570DE"/>
    <w:rsid w:val="0006132D"/>
    <w:rsid w:val="00067867"/>
    <w:rsid w:val="00080AF0"/>
    <w:rsid w:val="000841EC"/>
    <w:rsid w:val="00091183"/>
    <w:rsid w:val="000938C9"/>
    <w:rsid w:val="00094E43"/>
    <w:rsid w:val="000A17DB"/>
    <w:rsid w:val="000A2437"/>
    <w:rsid w:val="000A2533"/>
    <w:rsid w:val="000A3054"/>
    <w:rsid w:val="000B48D4"/>
    <w:rsid w:val="000B4CCD"/>
    <w:rsid w:val="000B597B"/>
    <w:rsid w:val="000D2479"/>
    <w:rsid w:val="000D65AC"/>
    <w:rsid w:val="000E0D2A"/>
    <w:rsid w:val="000E12F3"/>
    <w:rsid w:val="000F3BE7"/>
    <w:rsid w:val="0010521D"/>
    <w:rsid w:val="00107221"/>
    <w:rsid w:val="00107761"/>
    <w:rsid w:val="0011157D"/>
    <w:rsid w:val="001157FF"/>
    <w:rsid w:val="00116763"/>
    <w:rsid w:val="00117821"/>
    <w:rsid w:val="00127AFF"/>
    <w:rsid w:val="001303B2"/>
    <w:rsid w:val="00132794"/>
    <w:rsid w:val="00134D84"/>
    <w:rsid w:val="001359A1"/>
    <w:rsid w:val="0014078B"/>
    <w:rsid w:val="00142575"/>
    <w:rsid w:val="00144336"/>
    <w:rsid w:val="00146F69"/>
    <w:rsid w:val="00155943"/>
    <w:rsid w:val="00160097"/>
    <w:rsid w:val="0016073A"/>
    <w:rsid w:val="0016086A"/>
    <w:rsid w:val="00160D8F"/>
    <w:rsid w:val="001614FA"/>
    <w:rsid w:val="001618C8"/>
    <w:rsid w:val="001631D5"/>
    <w:rsid w:val="0017207F"/>
    <w:rsid w:val="00177607"/>
    <w:rsid w:val="00186173"/>
    <w:rsid w:val="001938A9"/>
    <w:rsid w:val="00195D25"/>
    <w:rsid w:val="00197B88"/>
    <w:rsid w:val="001A129C"/>
    <w:rsid w:val="001A56CF"/>
    <w:rsid w:val="001A7146"/>
    <w:rsid w:val="001A7BBD"/>
    <w:rsid w:val="001B1B90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1F7E33"/>
    <w:rsid w:val="002011D6"/>
    <w:rsid w:val="002013B3"/>
    <w:rsid w:val="002071E0"/>
    <w:rsid w:val="00210F42"/>
    <w:rsid w:val="00214706"/>
    <w:rsid w:val="0021522E"/>
    <w:rsid w:val="00215415"/>
    <w:rsid w:val="00217370"/>
    <w:rsid w:val="002207BB"/>
    <w:rsid w:val="00221BA8"/>
    <w:rsid w:val="00225AB2"/>
    <w:rsid w:val="00230525"/>
    <w:rsid w:val="0023139E"/>
    <w:rsid w:val="00231E36"/>
    <w:rsid w:val="00235253"/>
    <w:rsid w:val="00235A4C"/>
    <w:rsid w:val="0023755C"/>
    <w:rsid w:val="0024162E"/>
    <w:rsid w:val="00243020"/>
    <w:rsid w:val="00243576"/>
    <w:rsid w:val="00253491"/>
    <w:rsid w:val="00257632"/>
    <w:rsid w:val="002641E6"/>
    <w:rsid w:val="002714F0"/>
    <w:rsid w:val="002739E7"/>
    <w:rsid w:val="002757F0"/>
    <w:rsid w:val="00277119"/>
    <w:rsid w:val="00280A23"/>
    <w:rsid w:val="00284D07"/>
    <w:rsid w:val="002906B0"/>
    <w:rsid w:val="00294388"/>
    <w:rsid w:val="002A2D20"/>
    <w:rsid w:val="002A6719"/>
    <w:rsid w:val="002A74A0"/>
    <w:rsid w:val="002B1CDA"/>
    <w:rsid w:val="002B39CE"/>
    <w:rsid w:val="002B7FA2"/>
    <w:rsid w:val="002C0551"/>
    <w:rsid w:val="002C7B28"/>
    <w:rsid w:val="002D0C7B"/>
    <w:rsid w:val="002D0C80"/>
    <w:rsid w:val="002D2A32"/>
    <w:rsid w:val="002D6393"/>
    <w:rsid w:val="002D64D3"/>
    <w:rsid w:val="002E073B"/>
    <w:rsid w:val="002E1D86"/>
    <w:rsid w:val="002E3189"/>
    <w:rsid w:val="002E3B25"/>
    <w:rsid w:val="002F38CD"/>
    <w:rsid w:val="002F46E0"/>
    <w:rsid w:val="002F762D"/>
    <w:rsid w:val="00301F89"/>
    <w:rsid w:val="0030618E"/>
    <w:rsid w:val="003070CD"/>
    <w:rsid w:val="00315DAA"/>
    <w:rsid w:val="00317B5F"/>
    <w:rsid w:val="00320FA4"/>
    <w:rsid w:val="003237FB"/>
    <w:rsid w:val="00323DA0"/>
    <w:rsid w:val="00326844"/>
    <w:rsid w:val="00336B8C"/>
    <w:rsid w:val="00341315"/>
    <w:rsid w:val="00343197"/>
    <w:rsid w:val="003446BF"/>
    <w:rsid w:val="003452BD"/>
    <w:rsid w:val="00351074"/>
    <w:rsid w:val="00356974"/>
    <w:rsid w:val="0036264C"/>
    <w:rsid w:val="00372F79"/>
    <w:rsid w:val="003731FA"/>
    <w:rsid w:val="00376FC7"/>
    <w:rsid w:val="00386EBA"/>
    <w:rsid w:val="00390765"/>
    <w:rsid w:val="00390A4B"/>
    <w:rsid w:val="00391284"/>
    <w:rsid w:val="0039389A"/>
    <w:rsid w:val="00394305"/>
    <w:rsid w:val="00394E24"/>
    <w:rsid w:val="003A1ABB"/>
    <w:rsid w:val="003A2013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E1F80"/>
    <w:rsid w:val="003E456A"/>
    <w:rsid w:val="003E48BF"/>
    <w:rsid w:val="003E58D9"/>
    <w:rsid w:val="003F1446"/>
    <w:rsid w:val="003F339C"/>
    <w:rsid w:val="003F5C93"/>
    <w:rsid w:val="003F5CB4"/>
    <w:rsid w:val="00402C77"/>
    <w:rsid w:val="004037E6"/>
    <w:rsid w:val="00404710"/>
    <w:rsid w:val="004055AA"/>
    <w:rsid w:val="00407AB7"/>
    <w:rsid w:val="00415917"/>
    <w:rsid w:val="00416732"/>
    <w:rsid w:val="00416C5F"/>
    <w:rsid w:val="004261D7"/>
    <w:rsid w:val="00426344"/>
    <w:rsid w:val="00427F97"/>
    <w:rsid w:val="0043291C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6490"/>
    <w:rsid w:val="00487884"/>
    <w:rsid w:val="00490055"/>
    <w:rsid w:val="004947D7"/>
    <w:rsid w:val="004972BE"/>
    <w:rsid w:val="004A2852"/>
    <w:rsid w:val="004A3C29"/>
    <w:rsid w:val="004A40D6"/>
    <w:rsid w:val="004A6DCD"/>
    <w:rsid w:val="004B1AB1"/>
    <w:rsid w:val="004B29D2"/>
    <w:rsid w:val="004B57F6"/>
    <w:rsid w:val="004B7058"/>
    <w:rsid w:val="004B7CFD"/>
    <w:rsid w:val="004C38B0"/>
    <w:rsid w:val="004C474F"/>
    <w:rsid w:val="004D14C7"/>
    <w:rsid w:val="004D2F44"/>
    <w:rsid w:val="004D3759"/>
    <w:rsid w:val="004D3807"/>
    <w:rsid w:val="004D380D"/>
    <w:rsid w:val="004D498B"/>
    <w:rsid w:val="004D5521"/>
    <w:rsid w:val="004D738B"/>
    <w:rsid w:val="004E15C7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991"/>
    <w:rsid w:val="00514190"/>
    <w:rsid w:val="00515147"/>
    <w:rsid w:val="005157C9"/>
    <w:rsid w:val="0051683F"/>
    <w:rsid w:val="00523027"/>
    <w:rsid w:val="00523819"/>
    <w:rsid w:val="0053060A"/>
    <w:rsid w:val="00530DE6"/>
    <w:rsid w:val="005378C6"/>
    <w:rsid w:val="00540DB1"/>
    <w:rsid w:val="0055614A"/>
    <w:rsid w:val="00560A83"/>
    <w:rsid w:val="00560D54"/>
    <w:rsid w:val="005745A3"/>
    <w:rsid w:val="00586281"/>
    <w:rsid w:val="00591030"/>
    <w:rsid w:val="005970C1"/>
    <w:rsid w:val="005A5BE7"/>
    <w:rsid w:val="005A66D9"/>
    <w:rsid w:val="005B30E3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5F126E"/>
    <w:rsid w:val="005F67FC"/>
    <w:rsid w:val="00607667"/>
    <w:rsid w:val="006129EE"/>
    <w:rsid w:val="00612C60"/>
    <w:rsid w:val="00621671"/>
    <w:rsid w:val="0062270B"/>
    <w:rsid w:val="00625D8D"/>
    <w:rsid w:val="00634433"/>
    <w:rsid w:val="00636786"/>
    <w:rsid w:val="00643126"/>
    <w:rsid w:val="00644713"/>
    <w:rsid w:val="0064705F"/>
    <w:rsid w:val="00650E2A"/>
    <w:rsid w:val="0065186A"/>
    <w:rsid w:val="006556F0"/>
    <w:rsid w:val="00655ACA"/>
    <w:rsid w:val="00660A4B"/>
    <w:rsid w:val="00662867"/>
    <w:rsid w:val="0066320C"/>
    <w:rsid w:val="00671168"/>
    <w:rsid w:val="0068021E"/>
    <w:rsid w:val="006852A8"/>
    <w:rsid w:val="006915DF"/>
    <w:rsid w:val="0069219E"/>
    <w:rsid w:val="00692F8D"/>
    <w:rsid w:val="006A1631"/>
    <w:rsid w:val="006A1D46"/>
    <w:rsid w:val="006A1E89"/>
    <w:rsid w:val="006A3ED5"/>
    <w:rsid w:val="006A467A"/>
    <w:rsid w:val="006A66D0"/>
    <w:rsid w:val="006B23E6"/>
    <w:rsid w:val="006B6C9A"/>
    <w:rsid w:val="006B775D"/>
    <w:rsid w:val="006C7985"/>
    <w:rsid w:val="006D135A"/>
    <w:rsid w:val="006E585A"/>
    <w:rsid w:val="006F3390"/>
    <w:rsid w:val="006F74AA"/>
    <w:rsid w:val="00702756"/>
    <w:rsid w:val="00702E7E"/>
    <w:rsid w:val="007034E3"/>
    <w:rsid w:val="0070491E"/>
    <w:rsid w:val="0070644F"/>
    <w:rsid w:val="00707FDD"/>
    <w:rsid w:val="0071163B"/>
    <w:rsid w:val="0071774C"/>
    <w:rsid w:val="00717ABF"/>
    <w:rsid w:val="0072276D"/>
    <w:rsid w:val="00725900"/>
    <w:rsid w:val="00736525"/>
    <w:rsid w:val="00740FE0"/>
    <w:rsid w:val="00742F90"/>
    <w:rsid w:val="007444F1"/>
    <w:rsid w:val="00745A7A"/>
    <w:rsid w:val="00753CF4"/>
    <w:rsid w:val="0075482B"/>
    <w:rsid w:val="0075501B"/>
    <w:rsid w:val="00755A0B"/>
    <w:rsid w:val="00765528"/>
    <w:rsid w:val="0076792E"/>
    <w:rsid w:val="00771A38"/>
    <w:rsid w:val="007723D2"/>
    <w:rsid w:val="00781680"/>
    <w:rsid w:val="007822AE"/>
    <w:rsid w:val="007823F9"/>
    <w:rsid w:val="007832E5"/>
    <w:rsid w:val="007A1596"/>
    <w:rsid w:val="007A256B"/>
    <w:rsid w:val="007A3C41"/>
    <w:rsid w:val="007A43A5"/>
    <w:rsid w:val="007B3B0D"/>
    <w:rsid w:val="007B3B37"/>
    <w:rsid w:val="007B7BA1"/>
    <w:rsid w:val="007C0C92"/>
    <w:rsid w:val="007C218A"/>
    <w:rsid w:val="007D05AE"/>
    <w:rsid w:val="007D18DD"/>
    <w:rsid w:val="007E1A5F"/>
    <w:rsid w:val="007E1ABB"/>
    <w:rsid w:val="007E6277"/>
    <w:rsid w:val="007E770D"/>
    <w:rsid w:val="007F1893"/>
    <w:rsid w:val="007F570C"/>
    <w:rsid w:val="00803C27"/>
    <w:rsid w:val="008047DD"/>
    <w:rsid w:val="00806E76"/>
    <w:rsid w:val="0081289E"/>
    <w:rsid w:val="0081767A"/>
    <w:rsid w:val="00817E57"/>
    <w:rsid w:val="00822CBC"/>
    <w:rsid w:val="008239C6"/>
    <w:rsid w:val="008244F8"/>
    <w:rsid w:val="00827DF0"/>
    <w:rsid w:val="00831848"/>
    <w:rsid w:val="008320A5"/>
    <w:rsid w:val="00835353"/>
    <w:rsid w:val="008362B6"/>
    <w:rsid w:val="00836BA6"/>
    <w:rsid w:val="00841F67"/>
    <w:rsid w:val="008448E1"/>
    <w:rsid w:val="008569B4"/>
    <w:rsid w:val="00856A50"/>
    <w:rsid w:val="00857AE4"/>
    <w:rsid w:val="00867120"/>
    <w:rsid w:val="0087608C"/>
    <w:rsid w:val="00877E91"/>
    <w:rsid w:val="00880739"/>
    <w:rsid w:val="00881F7F"/>
    <w:rsid w:val="0088651C"/>
    <w:rsid w:val="00892E7A"/>
    <w:rsid w:val="0089560B"/>
    <w:rsid w:val="008A0A96"/>
    <w:rsid w:val="008A0B11"/>
    <w:rsid w:val="008A0CF3"/>
    <w:rsid w:val="008A1F9D"/>
    <w:rsid w:val="008A3DA5"/>
    <w:rsid w:val="008A4520"/>
    <w:rsid w:val="008A5EBE"/>
    <w:rsid w:val="008A6E8D"/>
    <w:rsid w:val="008B442B"/>
    <w:rsid w:val="008B663D"/>
    <w:rsid w:val="008B66D4"/>
    <w:rsid w:val="008C1FEF"/>
    <w:rsid w:val="008C4DB8"/>
    <w:rsid w:val="008C669B"/>
    <w:rsid w:val="008D14E0"/>
    <w:rsid w:val="008D1F1E"/>
    <w:rsid w:val="008D23A5"/>
    <w:rsid w:val="008D3FC7"/>
    <w:rsid w:val="008D4F51"/>
    <w:rsid w:val="008D608E"/>
    <w:rsid w:val="008D6782"/>
    <w:rsid w:val="008E0B5B"/>
    <w:rsid w:val="008E165E"/>
    <w:rsid w:val="008E1CD9"/>
    <w:rsid w:val="008E2E5E"/>
    <w:rsid w:val="008E343B"/>
    <w:rsid w:val="008E68E2"/>
    <w:rsid w:val="008E7AF7"/>
    <w:rsid w:val="008F188E"/>
    <w:rsid w:val="008F4727"/>
    <w:rsid w:val="008F67C3"/>
    <w:rsid w:val="00901292"/>
    <w:rsid w:val="00903CCC"/>
    <w:rsid w:val="00904735"/>
    <w:rsid w:val="00910C75"/>
    <w:rsid w:val="009133EE"/>
    <w:rsid w:val="00915363"/>
    <w:rsid w:val="00930961"/>
    <w:rsid w:val="0093321A"/>
    <w:rsid w:val="00934A76"/>
    <w:rsid w:val="00936130"/>
    <w:rsid w:val="00941C9D"/>
    <w:rsid w:val="0094287B"/>
    <w:rsid w:val="009432B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85BA2"/>
    <w:rsid w:val="00990D03"/>
    <w:rsid w:val="00995C5F"/>
    <w:rsid w:val="009A0EC8"/>
    <w:rsid w:val="009A4124"/>
    <w:rsid w:val="009A4D71"/>
    <w:rsid w:val="009A606D"/>
    <w:rsid w:val="009A751C"/>
    <w:rsid w:val="009B1442"/>
    <w:rsid w:val="009B1CEA"/>
    <w:rsid w:val="009C04B9"/>
    <w:rsid w:val="009C352A"/>
    <w:rsid w:val="009C4FDC"/>
    <w:rsid w:val="009C5D70"/>
    <w:rsid w:val="009D3F77"/>
    <w:rsid w:val="009D4031"/>
    <w:rsid w:val="009D50E4"/>
    <w:rsid w:val="009D54A0"/>
    <w:rsid w:val="009D6177"/>
    <w:rsid w:val="009D61C5"/>
    <w:rsid w:val="009D6557"/>
    <w:rsid w:val="009D718D"/>
    <w:rsid w:val="009D7ECB"/>
    <w:rsid w:val="009E0465"/>
    <w:rsid w:val="009E087C"/>
    <w:rsid w:val="009E310E"/>
    <w:rsid w:val="009E4DDC"/>
    <w:rsid w:val="009E5BE8"/>
    <w:rsid w:val="009E6F2C"/>
    <w:rsid w:val="009F369D"/>
    <w:rsid w:val="009F3C14"/>
    <w:rsid w:val="00A030D0"/>
    <w:rsid w:val="00A05A53"/>
    <w:rsid w:val="00A0658D"/>
    <w:rsid w:val="00A0676D"/>
    <w:rsid w:val="00A078A8"/>
    <w:rsid w:val="00A07A2B"/>
    <w:rsid w:val="00A12489"/>
    <w:rsid w:val="00A12501"/>
    <w:rsid w:val="00A1298E"/>
    <w:rsid w:val="00A13D0C"/>
    <w:rsid w:val="00A1436A"/>
    <w:rsid w:val="00A179DC"/>
    <w:rsid w:val="00A26E1A"/>
    <w:rsid w:val="00A3025A"/>
    <w:rsid w:val="00A35548"/>
    <w:rsid w:val="00A355DC"/>
    <w:rsid w:val="00A362F4"/>
    <w:rsid w:val="00A36CA6"/>
    <w:rsid w:val="00A37475"/>
    <w:rsid w:val="00A42F8C"/>
    <w:rsid w:val="00A43013"/>
    <w:rsid w:val="00A4417A"/>
    <w:rsid w:val="00A4586F"/>
    <w:rsid w:val="00A51FED"/>
    <w:rsid w:val="00A549B1"/>
    <w:rsid w:val="00A56E2A"/>
    <w:rsid w:val="00A65DCD"/>
    <w:rsid w:val="00A65E00"/>
    <w:rsid w:val="00A6616F"/>
    <w:rsid w:val="00A7296C"/>
    <w:rsid w:val="00A73D2B"/>
    <w:rsid w:val="00A764C7"/>
    <w:rsid w:val="00A76B4A"/>
    <w:rsid w:val="00A807E5"/>
    <w:rsid w:val="00A81EDC"/>
    <w:rsid w:val="00A86884"/>
    <w:rsid w:val="00A91F24"/>
    <w:rsid w:val="00A921DB"/>
    <w:rsid w:val="00A93A49"/>
    <w:rsid w:val="00A95C70"/>
    <w:rsid w:val="00A97155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349"/>
    <w:rsid w:val="00B01E85"/>
    <w:rsid w:val="00B04AE4"/>
    <w:rsid w:val="00B11C18"/>
    <w:rsid w:val="00B15F30"/>
    <w:rsid w:val="00B17136"/>
    <w:rsid w:val="00B17888"/>
    <w:rsid w:val="00B200A4"/>
    <w:rsid w:val="00B20BC4"/>
    <w:rsid w:val="00B24BA9"/>
    <w:rsid w:val="00B2500B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0DA7"/>
    <w:rsid w:val="00B45E76"/>
    <w:rsid w:val="00B45FCC"/>
    <w:rsid w:val="00B4740A"/>
    <w:rsid w:val="00B51F39"/>
    <w:rsid w:val="00B66D3B"/>
    <w:rsid w:val="00B675B5"/>
    <w:rsid w:val="00B67C9F"/>
    <w:rsid w:val="00B70E6F"/>
    <w:rsid w:val="00B70EAA"/>
    <w:rsid w:val="00B72E75"/>
    <w:rsid w:val="00B73942"/>
    <w:rsid w:val="00B7413B"/>
    <w:rsid w:val="00B752E4"/>
    <w:rsid w:val="00B757C8"/>
    <w:rsid w:val="00B7607A"/>
    <w:rsid w:val="00B8006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B6129"/>
    <w:rsid w:val="00BC01CE"/>
    <w:rsid w:val="00BC2C2F"/>
    <w:rsid w:val="00BC50B1"/>
    <w:rsid w:val="00BC646D"/>
    <w:rsid w:val="00BC7203"/>
    <w:rsid w:val="00BD0C80"/>
    <w:rsid w:val="00BD1F22"/>
    <w:rsid w:val="00BE2026"/>
    <w:rsid w:val="00BF3366"/>
    <w:rsid w:val="00BF66C5"/>
    <w:rsid w:val="00BF74B9"/>
    <w:rsid w:val="00BF7540"/>
    <w:rsid w:val="00C02413"/>
    <w:rsid w:val="00C031AB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5DC1"/>
    <w:rsid w:val="00C2679C"/>
    <w:rsid w:val="00C26F88"/>
    <w:rsid w:val="00C27370"/>
    <w:rsid w:val="00C27939"/>
    <w:rsid w:val="00C3779A"/>
    <w:rsid w:val="00C37D1C"/>
    <w:rsid w:val="00C407A4"/>
    <w:rsid w:val="00C42DF2"/>
    <w:rsid w:val="00C46AD1"/>
    <w:rsid w:val="00C60E60"/>
    <w:rsid w:val="00C6260F"/>
    <w:rsid w:val="00C63990"/>
    <w:rsid w:val="00C649BC"/>
    <w:rsid w:val="00C675AC"/>
    <w:rsid w:val="00C677E8"/>
    <w:rsid w:val="00C77984"/>
    <w:rsid w:val="00C80ECE"/>
    <w:rsid w:val="00C813AC"/>
    <w:rsid w:val="00C81E81"/>
    <w:rsid w:val="00C840F3"/>
    <w:rsid w:val="00C84D9A"/>
    <w:rsid w:val="00C96D28"/>
    <w:rsid w:val="00CA05D6"/>
    <w:rsid w:val="00CA1F71"/>
    <w:rsid w:val="00CA4DD7"/>
    <w:rsid w:val="00CB63FB"/>
    <w:rsid w:val="00CB76C2"/>
    <w:rsid w:val="00CC0E00"/>
    <w:rsid w:val="00CC1505"/>
    <w:rsid w:val="00CC4154"/>
    <w:rsid w:val="00CD318B"/>
    <w:rsid w:val="00CD4709"/>
    <w:rsid w:val="00CE2739"/>
    <w:rsid w:val="00CF033E"/>
    <w:rsid w:val="00CF047A"/>
    <w:rsid w:val="00CF0599"/>
    <w:rsid w:val="00CF11D7"/>
    <w:rsid w:val="00CF2CA3"/>
    <w:rsid w:val="00CF79A1"/>
    <w:rsid w:val="00D043D8"/>
    <w:rsid w:val="00D061F5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5438A"/>
    <w:rsid w:val="00D60CF2"/>
    <w:rsid w:val="00D66243"/>
    <w:rsid w:val="00D70547"/>
    <w:rsid w:val="00D715F3"/>
    <w:rsid w:val="00D80B88"/>
    <w:rsid w:val="00D82291"/>
    <w:rsid w:val="00D8243B"/>
    <w:rsid w:val="00D828B6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13A6"/>
    <w:rsid w:val="00DB2058"/>
    <w:rsid w:val="00DB509E"/>
    <w:rsid w:val="00DC2EF3"/>
    <w:rsid w:val="00DD0B18"/>
    <w:rsid w:val="00DD3C9E"/>
    <w:rsid w:val="00DD4741"/>
    <w:rsid w:val="00DE255A"/>
    <w:rsid w:val="00DE5229"/>
    <w:rsid w:val="00DE7289"/>
    <w:rsid w:val="00DF0333"/>
    <w:rsid w:val="00DF2551"/>
    <w:rsid w:val="00E04743"/>
    <w:rsid w:val="00E06C71"/>
    <w:rsid w:val="00E138F4"/>
    <w:rsid w:val="00E1520A"/>
    <w:rsid w:val="00E27CA5"/>
    <w:rsid w:val="00E27EF2"/>
    <w:rsid w:val="00E31C59"/>
    <w:rsid w:val="00E334ED"/>
    <w:rsid w:val="00E41AC6"/>
    <w:rsid w:val="00E4332D"/>
    <w:rsid w:val="00E47B13"/>
    <w:rsid w:val="00E50280"/>
    <w:rsid w:val="00E50451"/>
    <w:rsid w:val="00E55C3D"/>
    <w:rsid w:val="00E55C72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739EE"/>
    <w:rsid w:val="00E8258F"/>
    <w:rsid w:val="00E90DE8"/>
    <w:rsid w:val="00E93385"/>
    <w:rsid w:val="00E95EF2"/>
    <w:rsid w:val="00EA44A4"/>
    <w:rsid w:val="00EA766F"/>
    <w:rsid w:val="00EB17E6"/>
    <w:rsid w:val="00EB4FE1"/>
    <w:rsid w:val="00EB6627"/>
    <w:rsid w:val="00EC131B"/>
    <w:rsid w:val="00EC1C6D"/>
    <w:rsid w:val="00EC2620"/>
    <w:rsid w:val="00EC4DCA"/>
    <w:rsid w:val="00EC56CA"/>
    <w:rsid w:val="00EC712B"/>
    <w:rsid w:val="00EE2ADB"/>
    <w:rsid w:val="00EE392F"/>
    <w:rsid w:val="00EE45AA"/>
    <w:rsid w:val="00EE64E1"/>
    <w:rsid w:val="00EE7D16"/>
    <w:rsid w:val="00EF076C"/>
    <w:rsid w:val="00EF26DA"/>
    <w:rsid w:val="00EF3082"/>
    <w:rsid w:val="00EF4AEE"/>
    <w:rsid w:val="00EF6AA1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463E"/>
    <w:rsid w:val="00F34FB9"/>
    <w:rsid w:val="00F37FC8"/>
    <w:rsid w:val="00F47123"/>
    <w:rsid w:val="00F5166E"/>
    <w:rsid w:val="00F56250"/>
    <w:rsid w:val="00F62DC2"/>
    <w:rsid w:val="00F6350A"/>
    <w:rsid w:val="00F63943"/>
    <w:rsid w:val="00F7024A"/>
    <w:rsid w:val="00F71398"/>
    <w:rsid w:val="00F762AE"/>
    <w:rsid w:val="00F76E4D"/>
    <w:rsid w:val="00F77B54"/>
    <w:rsid w:val="00F87E65"/>
    <w:rsid w:val="00F933D8"/>
    <w:rsid w:val="00F95BF1"/>
    <w:rsid w:val="00F96A29"/>
    <w:rsid w:val="00FA0F13"/>
    <w:rsid w:val="00FA1223"/>
    <w:rsid w:val="00FA3675"/>
    <w:rsid w:val="00FA4CCD"/>
    <w:rsid w:val="00FA4FEB"/>
    <w:rsid w:val="00FB40C5"/>
    <w:rsid w:val="00FB55F1"/>
    <w:rsid w:val="00FC0E32"/>
    <w:rsid w:val="00FC1C75"/>
    <w:rsid w:val="00FC2316"/>
    <w:rsid w:val="00FC3EC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2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B20BC4"/>
    <w:rPr>
      <w:rFonts w:cs="Times New Roman"/>
      <w:b/>
      <w:bCs/>
    </w:rPr>
  </w:style>
  <w:style w:type="character" w:styleId="a8">
    <w:name w:val="Hyperlink"/>
    <w:basedOn w:val="a0"/>
    <w:uiPriority w:val="99"/>
    <w:rsid w:val="00E95EF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60D5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uiPriority w:val="99"/>
    <w:rsid w:val="003B3AE3"/>
  </w:style>
  <w:style w:type="paragraph" w:customStyle="1" w:styleId="3">
    <w:name w:val="Обычный3"/>
    <w:link w:val="30"/>
    <w:rsid w:val="00835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30">
    <w:name w:val="Обычный3 Знак"/>
    <w:link w:val="3"/>
    <w:locked/>
    <w:rsid w:val="00835353"/>
    <w:rPr>
      <w:rFonts w:ascii="Times New Roman" w:hAnsi="Times New Roman"/>
      <w:sz w:val="20"/>
      <w:szCs w:val="20"/>
    </w:rPr>
  </w:style>
  <w:style w:type="paragraph" w:customStyle="1" w:styleId="c1e0e7eee2fbe9">
    <w:name w:val="Бc1аe0зe7оeeвe2ыfbйe9"/>
    <w:uiPriority w:val="99"/>
    <w:rsid w:val="00A764C7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9066705b3210c244f4b2caba0da8ec7186f0d1ab/" TargetMode="External"/><Relationship Id="rId13" Type="http://schemas.openxmlformats.org/officeDocument/2006/relationships/hyperlink" Target="http://www.consultant.ru/document/cons_doc_LAW_357291/d6aa4f5374347120919d6d0ca106e089be185a9b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7291/9066705b3210c244f4b2caba0da8ec7186f0d1a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291/9066705b3210c244f4b2caba0da8ec7186f0d1a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7291/9066705b3210c244f4b2caba0da8ec7186f0d1a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d6aa4f5374347120919d6d0ca106e089be185a9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8017A-DDB6-4F19-BEAB-D41E0AA5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Татьяна</cp:lastModifiedBy>
  <cp:revision>11</cp:revision>
  <cp:lastPrinted>2020-11-23T07:36:00Z</cp:lastPrinted>
  <dcterms:created xsi:type="dcterms:W3CDTF">2020-10-01T10:44:00Z</dcterms:created>
  <dcterms:modified xsi:type="dcterms:W3CDTF">2020-11-23T10:16:00Z</dcterms:modified>
</cp:coreProperties>
</file>