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62" w:rsidRPr="00113762" w:rsidRDefault="00113762" w:rsidP="00113762">
      <w:pPr>
        <w:spacing w:after="0"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52"/>
          <w:szCs w:val="52"/>
          <w:lang w:eastAsia="ru-RU"/>
        </w:rPr>
        <w:t>2021</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Верхнекетском районе вынесен обвинительный приговор двоим местным жителям за незаконную рубку лесных насаждений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Приговором Верхнекетского районного суда Томской области двое местных жителей осуждены за совершение преступления, предусмотренного ч. 3 ст. 260 УК РФ (незаконная рубка лесных насаждений).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в мае 2021 года подсудимые, один из которых был ранее судим за совершение умышленного тяжкого преступления, договорившись о совместном совершении преступления, действуя согласованно, осуществили вырубку 14 деревьев породы «сосна» и «береза» на территории Максимоярского участкового лесничества Верхнекетского лесничества, причинив государству ущерб в особо крупном размере в сумме более 170 тысяч рублей.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ходе предварительного следствия, а также в ходе судебного заседания обвиняемые полностью признали свою вину, раскаялись в содеянном.</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признательной позиции подсудимых, принимая во внимание полное возмещение ущерба одним из подсудимых, отсутствие у него судимостей государственный обвинитель счел возможным его исправление без изоляции от общества. В связи с наличием опасного рецидива в действиях второго подсудимого государственным обвинителем указано на необходимость применения наказания в виде лишения свободы.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Согласившись с позицией прокурора, суд приговорил одного виновного к 1 году лишения свободы условно с испытательным сроком 1 год, второго виновного – к реальному лишению свободы сроком 2 года 6 месяцев. Приговор в законную силу не вступил.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Прокуратурой Верхнекетского района выявлены нарушения в сфере противодействия терроризму и экстремизму в деятельности администрации района и районного центра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Прокуратурой района проведена проверка соблюдения требования законодательства в сфере противодействия терроризму и экстремизму на территории муниципального района и муниципальных образований района – городского и сельских поселений.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Проверкой установлено, что администрацией Белоярского городского поселения не осуществлялись мероприятий по разработке муниципальных программ в сфере противодействия терроризму и экстремизму, администрацией района не выполнялись плановые мероприятия, утвержденные антитеррористической комиссией Администрации Верхнекетского района. Кроме того, вопреки требованиям закона отсутствовали доклады выступающих на заседаниях комиссии, а в сети «Интернет» на официальном сайте не размещались протоколы соответствующих заседаний.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результатам проверки прокуратурой района Главам Белоярского городского поселения и Верхнекетского района внесены представления, которые рассмотрены, удовлетворены, одно должностное лицо привлечено к дисциплинарной ответственности. Приняты меры к устранению выявленных нарушений, в том числе, администрацией Белоярского городского поселения разработана соответствующая муниципальная программа.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lastRenderedPageBreak/>
        <w:t>В Верхнекетском районе Томской области местный житель осужден к лишению свободы за приобретение и хранение наркотических средств в значительном размере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Верхнекетский районный суд признал 33-летнего жителя р.п. Белый Яр виновным в совершении преступления, предусмотренного ч.1 ст.228 УК РФ (незаконное приобретение, хранение без цели сбыта наркотических средств, совершенное в значительном размере).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в июне 2021 года подсудимый, приобрел в р.п. Белый Яр наркотическое средство, которое хранил при себе и периодически употреблял. Однако спустя несколько дней был задержан сотрудниками полиции, а наркотическое средство было изъято.</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судебном заседании подсудимый вину признал полностью, пояснив, что периодически употреблял наркотические средства.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данных о личности подсудимого, приняв во внимание посредственные характеристики, совершение преступления в период неотбытого наказания по предыдущему приговору за аналогичное преступление, а также наличие рецидива преступлений государственный обвинитель ориентировал суд на назначение наказания в виде реального лишения свободы.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Согласившись с позицией прокуратуры, суд приговорил подсудимого к 1 году 10 дням лишения свободы с отбыванием в исправительной колонии строгого режима. Приговор в законную силу не вступил.</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МБОУ «Степановская СОШ» устранены нарушения закона при осуществлении перевозок детей школьными автобусами в образовательной организации, выявленные по результатам проверки прокуратуры района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ходе проведенной прокуратурой района проверке школьных автобусов образовательных организаций района установлено, что школьный автобус МБОУ «Степановская СОШ», предназначенный для перевозки детей, не в полной мере соответствует установленным требованиям безопасности дорожного движения при осуществлении организованных перевозок детей автомобильным транспортом.</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в нарушение требований законодательства, а также Межгосударственного стандарта ГОСТ 33552-2015 «Автобусы для перевозки детей. Технические требования и методы испытаний», техническим регламентом Таможенного союза ТР ТС 018/2011. «Технический регламент Таможенного союза. О безопасности колесных транспортных средств» в школьном автобусе имелась неисправность пассажирского сиденья в салоне. На имеющихся в салоне автобуса огнетушителях истек очередной срок перезарядки. Кроме того, вопреки установленному требованию о комплектовании транспортных средств шинами согласно эксплуатационной документации изготовителей транспортных средств, а также запрете эксплуатации транспортных средств, укомплектованных шинами с шипами противоскольжения в летний период (июнь, июль, август), на школьном автобусе были установлены 6 шин с шипами противоскольжения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результатам проверки прокуратурой района в адрес руководителя образовательной организации внесено представление, которое рассмотрено, удовлетворено, выявленные нарушения устранены в полном объеме. Ответственное должностное лицо привлечено к дисциплинарной ответственности.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lastRenderedPageBreak/>
        <w:t>Прокуратурой Верхнекетского района выявлены нарушения в сфере законодательства о государственной информационной системе жилищно-коммунального хозяйства в деятельности органов местного самоуправления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Прокуратура Верхнекетского района провела проверку соблюдения законодательства о государственной информационной системе жилищно-коммунального хозяйства органами местного самоуправления - поселениями.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соответствии с требованиями действующего законодательства на территории Российской Федерации создана единая федеральная централизованная информационная система, обеспечивающая сбор, обработку и хранение информации о жилищном фонде, стоимости и перечне услуг по управлению многоквартирными домами, предоставлении коммунальных услуг – ГИС ЖКХ. К числу поставщиков информации ГИС ЖКХ, отнесены в том числе, органы местного самоуправления.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 информации, которая должна быть размещена в системе ГИС ЖКХ, относится информация об объектах жилищного фонда и их технических характеристиках и состоянии, объектах теплоснабжения, водоснабжения, водоотведения, электроснабжения, используемых для предоставления коммунальных услуг, о перечне, объеме, качестве и стоимости ресурсов, об установленных на ресурсы ценах и тарифах и прочие сведения. Для размещения вышеуказанной информации создан специализированный Интернет-портал: http://dom.gosuslugi.ru.</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Вместе с тем, проверкой установлено, что Администрацией Белоярского городского и Ягоднинского сельского поселений района, соответствующая информация в ГИС ЖКХ не размещена.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выявленных нарушений главам указанных поселений внесены представления, которые рассмотрены, удовлетворены, к дисциплинарной ответственности привлечено 2 должностных лица.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Взаимодействие коллекторов с членами семьи должника возможно только с их согласия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от 01.07.2021 № 254-ФЗ внесены изменения в ст. 4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согласно которой,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 наличия согласия должника на осуществление направленного на возврат его просроченной задолженности взаимодействия с третьим лицом; третьим лицом не выражено несогласие на осуществление с ним взаимодействия.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Таким образом, любое взаимодействие с членами семьи должника, родственниками, соседями или иными физическими лицами, направленное на возврат просроченной задолженности, возможно только при получении согласия указанных лиц.</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Согласие может быть отозвано в любое время. Согласие может быть отозвано третьим лицом в любое время путем сообщения об этом кредитору или лицу, действующему от его имени и (или) в его интересах, которым дано соответствующее согласие, в любой позволяющей подтвердить факт его отзыва форме.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Новые правила ведения трудовых книжек с 1 сентября 2021 года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1 сентября 2021 года работодатели будут руководствоваться новым порядком в обращении с трудовыми книжками.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приказом Министерства труда и социальной защиты РФ от 19.05.2021 № 320н утвержден Порядок, который регламентирует вопросы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 66.1 Трудового кодекса РФ.</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Работодателям предоставляется право по разработке форм учётных книг (журналов) для трудовых книжек. Кроме того, утверждена и новая форма трудовой книжки, отличающаяся от старой числом страниц (для информации о работе отведено 14 страниц, для сведений о награждении - 7).</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момента вступления в силу указанного приказа сотрудников будет не нужно знакомить с каждой вносимой в книжку записью под роспись в личной карточке, не потребуется заверять подписью увольняемого сотрудника все записи, внесенные в трудовую книжку за время его работы.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Закреплена возможность вносить записи в книжку с использованием технических средств путем переноса красителей или в виде оттиска штампа (печати). При подаче сотрудником заявления о предоставлении ему сведений о трудовой деятельности книжка выдается ему на руки в течение 3 рабочих дней.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 возможности изменения цены государственного контракта в связи с существенным увеличением цен на строительные ресурсы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Постановлением Правительства РФ от 09.08.2021 № 1315 в связи с существенным увеличением в 2021 году цен на строительные ресурсы внесены изменения в законодательные акты, касающиеся возможности изменения стоимости заключенных государственных контрактов.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Предусмотрено, что при исполнении государственного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существенных условий контракта, в том числе увеличение цены контракта не более чем на 30 процентов.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Изменение существенных условий осуществляется путем заключения заказчиком и исполнителем соглашения на основании предложения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Внести изменения можно, если выполняется несколько условий: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контракт с ценой 1 млн. руб. и выше, который заключен до 1 июля 2021 года на срок не менее года;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обязательства по контракту на дату заключения соглашения об изменении его условий не исполнены;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есть документально обоснованное предложение подрядчика о корректировке;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корректировка осуществляется в пределах лимитов бюджетных обязательств и не увеличивает срок исполнения контракта или его цену более чем на 30%;</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объемы работ, конструктивные, организационно-технологические и другие решения не меняются;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размер увеличения цены определен по итогам повторной государственной экспертизы проектной документации в части проверки достоверности сметной стоимости строительства - для контрактов с ценой 100 млн. руб. и выше.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Правительство рекомендует учитывать данные изменения также региональным и муниципальным заказчикам, а также отдельным видам юридических лиц, осуществляющим размещение заказов в соответствии с положениями Федерального закона от 18.07.2011 № 223-ФЗ.</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Порядок осуществления государственного мониторинга охотничьих ресурсов и среды их обитания и применения его данных</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Приказом Министерства природных ресурсов и экологии Российской Федерации № 512 от 27.07.2021 утвержден «Порядок осуществления государственного мониторинга охотничьих ресурсов и среды их обитания и применения его данных» (далее - Порядок)</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Законодателем определено, что 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за численностью охотничьих ресурсов и объемами их изъятия (далее - учет охотничьих ресурсов);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за распространением охотничьих ресурсов, их состоянием и динамикой изменения их численности по видам;</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за состоянием среды обитания охотничьих ресурсов.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осуществлении Государственного мониторинга, согласно утвержденного Порядка, определяется численность охотничьих ресурсов (по видам, группам видов), их распространение и размещение в среде обитания, учитываются объемы изъятия охотничьих ресурсов (по видам, группам видов), а также определяется динамика изменения численности охотничьих ресурсов (по видам, группам видов) по результатам учета охотничьих ресурсов с начала осуществления Государственного мониторинга в субъекте Российской Федерации и т.д.</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В рамках осуществления Государственного мониторинга проводится: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учет численности охотничьих ресурсов и объемов их изъятия, который обеспечивается в общедоступных охотничьих угодьях и на иных территориях, являющихся средой обитания охотничьих ресурсов, за исключением особо охраняемых природных территорий федерального значения, - органом исполнительной власти субъекта Российской Федерации, уполномоченным в области охоты и сохранения охотничьих ресурсов, в закрепленных охотничьих угодьях - юридическими лицами, индивидуальными предпринимателями, заключившими охотхозяйственные соглашения; на особо охраняемых природных территориях федерального значения - федеральными государственными бюджетными учреждениями, осуществляющими управление данными особо охраняемыми природными территориями.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на территории субъектов Российской Федерации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Законодателем особо подчеркнуто, что ежегодно осуществляется учет численности следующих видов охотничьих ресурсов: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копытные животные - кабан, кабарга, косули, лось, благородный олень, муфлон, пятнистый олень, лань, гибриды зубра с бизоном, домашним скотом;</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медведи;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пушные животные - волк, шакал, лисица, рысь, росомаха, куницы, зайцы, сурки, соболь, харза;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птицы - глухари, тетерев, рябчик, куропатки, фазаны.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На специально уполномоченный орган государственной власти в рассматриваемой сфере правоотношений возложены следующие обязанности: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определить должностных лиц, ответственных за учет охотничьих ресурсов на территории охотничьих угодий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принять решение о применении одной или нескольких методик учета и (или) научных подходов учета, и сроках осуществления учета охотничьих ресурсов до 31 декабря года, предшествующего году осуществления учета численности охотничьих ресурсов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обеспечить сбор материалов учета численности охотничьих ресурсов, предусмотренных применяемыми методиками учета и (или) научными подходами учета (далее - данные учета).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определить должностных лиц уполномоченного органа, принимающих участие в осуществлении учета численности охотничьих ресурсов на территории охотничьих угодий,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обеспечить хранение данных учетов численности охотничьих ресурсов в течение не менее 6 лет.</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включить сведения о численности охотничьих ресурсов и объемов их изъятия в данные Государственного мониторинга.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Данные Государственного мониторинга формируются уполномоченным органом ежегодно, по состоянию на 1 апреля, и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Впоследствии данные Государственного мониторинга охотничьих ресурсов и среды их обитания применяются для формирования Единой системы государственного экологического мониторинга (государственного мониторинга окружающей среды), государственного охотхозяйственного реестра и иных информационных ресурсов о состоянии охотничьих ресурсов и среды их обитания, охотничьих угодий.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Порядок вступает в действие с 01.03.2022.</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Об изменении лесного законодательства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от 02.07.2021 № 304-ФЗ внесены изменения в Лесной кодекс Российской Федерации.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Действующей редакцией Лесного кодекса РФ установлено, что проектирование лесничеств осуществляется в целях установления основных территориальных единиц управления в области использования, охраны, защиты, воспроизводства лесов.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внесенным изменениям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определение категорий защитных лесов и границ земель, на которых они расположены;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Законодателем введена новая статья в Лесной кодекс РФ - статья 68.3, определяющая порядок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Внесенными изменениями установлено, что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w:t>
      </w:r>
      <w:r w:rsidRPr="00113762">
        <w:rPr>
          <w:rFonts w:ascii="Times New Roman" w:eastAsia="Times New Roman" w:hAnsi="Times New Roman" w:cs="Times New Roman"/>
          <w:sz w:val="24"/>
          <w:szCs w:val="24"/>
          <w:lang w:eastAsia="ru-RU"/>
        </w:rPr>
        <w:lastRenderedPageBreak/>
        <w:t>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в рамках осуществления мероприятий по сохранению лесов.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статьей 50.1 Лесного кодекса РФ.</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Рассмотренные изменения вступают в действие с 01.01.2022.</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 порядке выезда из Российской Федерации и въезда в Российскую Федерацию несовершеннолетнего ребенка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от 01.07.2021 N 268-ФЗ внесены изменения в Федеральный закон «О порядке выезда из Российской Федерации и въезда в Российскую Федерацию», согласно которым несовершеннолетний гражданин РФ может выехать из страны совместно с одним из его законных представителей, если другим законным представителем не подано заявление о несогласии на такой выезд в письменном форме.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Однако в случае, если несовершеннолетний выезжает из Российской Федерации без сопровождения своих законных представителей, он должен иметь при себе в том числе нотариально оформленное согласие одного из законных представителей несовершеннолетнего на выезд. В таком согласии могут быть указаны срок выезда и государство (государства), которое (которые) несовершеннолетний намерен посетить.</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Если законный представитель несовершеннолетнего не желает выезд за границу ребенка, он вправе заявить о несогласии на выезд.</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подаче такого заявления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этом данный запрет не распространяется на выезд несовершеннолетнего в сопровождении законного представителя, являющегося гражданином Российской Федерации и заявившего о таком несогласии законного представителя несовершеннолетнего.</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случае спора в связи с несогласием законного представителя несовершеннолетнего на выезд из Российской Федерации несовершеннолетнего о возможности его выезда разрешается в судебном порядке.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Данные нормы вступили в силу с 12.07.2021</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Изменены сроки замены паспорта гражданина РФ</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Паспорт гражданина РФ подлежит замене при достижении его владельцем 20 и 45 лет. Ранее, на замену паспорта отводилось 30 дней. По истечении указанного срока паспорт </w:t>
      </w:r>
      <w:r w:rsidRPr="00113762">
        <w:rPr>
          <w:rFonts w:ascii="Times New Roman" w:eastAsia="Times New Roman" w:hAnsi="Times New Roman" w:cs="Times New Roman"/>
          <w:sz w:val="24"/>
          <w:szCs w:val="24"/>
          <w:lang w:eastAsia="ru-RU"/>
        </w:rPr>
        <w:lastRenderedPageBreak/>
        <w:t>утрачивает свое действие, и гражданин считается проживающим без документа, удостоверяющего личность.</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Постановлением Правительства РФ от 15.07.2021 № 1205 внесены изменения в положения постановления Правительства Российской Федерации от 08.07.1997 № 828, в том числе касающиеся сроков замены паспорта гражданина РФ.</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в настоящее время срок замены паспорта в связи с достижением 20 и 45 лет увеличен с 30 до 90 дней.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в настоящее время по желанию гражданина в паспорте производятся отметки: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 регистрации и расторжении брака;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 ранее выданных паспортах.</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Статьей 19.15 КоАП РФ установлена административная ответственность за проживание по месту пребывания или по месту жительства в жилом помещении гражданина Российской Федерации без паспорта или по недействительному паспорту. Санкция за совершение указанного правонарушения предусматривает наказание в виде штрафа в размере от двух тысяч до трех тысяч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Регулирование труда беременных женщин</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Трудовом кодексе Российской Федерации закреплены льготные права и гарантии для трудящихся беременных женщин, в том числе касающиеся режима труда, отпуска, расторжения трудового договора.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Исходя из положений статей 93, 254 Трудового кодекса Российской Федерации беременные женщины имеют право на неполный рабочий день или неполную рабочую неделю, перевод на работу, исключающую воздействие неблагоприятных производственных факторов на основании поданного работодателю заявления и наличию медицинского заключения, выданного в установленной форме.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Статьями 259, 298 Трудового кодекса РФ установлен запрет на направление в служебные командировки, привлечение к сверхурочной работе, работе в ночное время, выходные и нерабочие праздничные дни беременных женщин, а также привлечение к работе вахтовым методом.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Беременные женщины имеют приоритетное право на предоставление ежегодного оплачиваемого отпуска. Данной категории работников согласно ст. 260 Трудового кодекса </w:t>
      </w:r>
      <w:r w:rsidRPr="00113762">
        <w:rPr>
          <w:rFonts w:ascii="Times New Roman" w:eastAsia="Times New Roman" w:hAnsi="Times New Roman" w:cs="Times New Roman"/>
          <w:sz w:val="24"/>
          <w:szCs w:val="24"/>
          <w:lang w:eastAsia="ru-RU"/>
        </w:rPr>
        <w:lastRenderedPageBreak/>
        <w:t>РФ ежегодный оплачиваемый отпуск предоставляется до истечения шести месяцев непрерывной работы у работодателя, независимо от стажа перед отпуском по беременности и родам, непосредственно после него либо по окончании отпуска по уходу за ребенком женщине по желанию женщины в любое удобное время.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данный запрет установлен ст. 260 Трудового кодекса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Вопросы гаражной амнистии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1 сентября 2021 года вступили в силу изменения, внесенные Федеральным законом от 05.04.2021 № 79-ФЗ в отдельные законодательные акты Российской Федерации, касающиеся вопроса «гаражной амнистии».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 устанавливает, что до 01.09.2026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Закреплен перечень документов, необходимых для приобретения гражданами земельных участков, расположенных под такими объектами гаражного назначения.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Земельный участок, находящийся в государственной или муниципальной собственности, может быть предоставлен наследнику гражданина. Также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предоставлен гражданину, приобретшему такой гараж по соглашению от первоначального владельца.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Уточнено, что инвалиды имеют внеочередное право в порядке, установленном Земельным кодексом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Указом Президента РФ от 16.08.2021 № 478 утвержден Национальный план противодействия коррупции на 2021 - 2024 годы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w:t>
      </w:r>
      <w:r w:rsidRPr="00113762">
        <w:rPr>
          <w:rFonts w:ascii="Times New Roman" w:eastAsia="Times New Roman" w:hAnsi="Times New Roman" w:cs="Times New Roman"/>
          <w:sz w:val="24"/>
          <w:szCs w:val="24"/>
          <w:lang w:eastAsia="ru-RU"/>
        </w:rPr>
        <w:lastRenderedPageBreak/>
        <w:t>последствий коррупционных правонарушений, по следующим основным направлениям, в том числе: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совершенствование системы запретов, ограничений и обязанностей, установленных в целях противодействия коррупции в отдельных сферах деятельности; </w:t>
      </w:r>
      <w:r w:rsidRPr="00113762">
        <w:rPr>
          <w:rFonts w:ascii="Times New Roman" w:eastAsia="Times New Roman" w:hAnsi="Times New Roman" w:cs="Times New Roman"/>
          <w:sz w:val="24"/>
          <w:szCs w:val="24"/>
          <w:lang w:eastAsia="ru-RU"/>
        </w:rPr>
        <w:br/>
        <w:t>повышение эффективности мер по предотвращению и урегулированию конфликта интересов;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применение мер административного, уголовного и уголовно-процессуального воздействия и уголовного преследования.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Реформа контрольно-надзорной деятельности для органов местного самоуправления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рамках масштабной реформы сферы контрольно-надзорной деятельности принят Федеральный закон от 31.07.2020 № 248-ФЗ, устанавливающий новый порядок организации и осуществления государственного и муниципального контроля. Под государственным и муниципальным контролем (надзором) в настоящее время понимается деятельность контрольных (надзорных) органов, целью которой является предупреждение, выявление и пресечение нарушений обязательных требований. Достигается это за счет профилактики нарушений, оценки соблюдения гражданами и организациями обязательных требований, выявления нарушений, их пресечения и устранения последствий допущенных нарушений.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новому закону в качестве контролируемых лиц признаются не только юридические лица и индивидуальные предприниматели, но и граждане и организации практически во всех сферах правоотношений, а не только в сфере предпринимательской деятельности. Положения данного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Также в законе указан исчерпывающий перечень видов деятельности (например, такие как оперативно-розыскная деятельность, дознание, предварительное следствие, деятельность органов прокуратуры), которые к государственному контролю (надзору), муниципальному контролю не относятся.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 предусматривает новые способы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выездное обследование (визуальное обследование по месту нахождения (ведения деятельности) организации, гражданина, объекта контроля путем осмотра общедоступных производственных объектов без уведомления контролируемого лица);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 мониторинговую закупку (закупка товара или заказ работ/услуг для направления на испытание, экспертизу, исследование для проверки соответствия требованиям к безопасности и (или) качеству);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выборочный контроль (отбор образцов продукции (товаров) по месту их хранения и (или) реализации с целью подтверждения их соответствия обязательным требованиям к безопасности и (или) качеству);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инспекционный визит (визит должностного лица контролирующего органа по месту нахождения (осуществления деятельности) контролируемого лица, в ходе которого осуществляется осмотр, опрос, получение объяснений, инструментальное обследование и истребование документов).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Инспекционный визит и выездную проверку можно будет проводить с использованием средств дистанционного взаимодействия, в том числе посредством аудио- или видеосвязи.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Продолжительность проверок будет составлять максимум 10 рабочих дней, что в два раза меньше, чем сейчас.</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Положения о видах регионального и муниципального контролей на основе этого закона должны быть приняты до 01.01.2022. До их утверждения будут применяться положения, принятые по правилам, утвержденным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Плановые проверки, проведение которых было запланировано на 2021 год, проводятся по плану, утвержденному в соответствии с Законом № 294-ФЗ. Организация, проведение и оформление результатов проверок, не завершенных на 01.07.2021, осуществляются по правилам, действовавшим на дату их начала.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Все действия контролирующих органов по проведению контрольно-надзорных мероприятий будут отражаться в информационной системе. Для этого с 01.07.2021 созданы такие ресурсы, включая Единый реестр видов государственного и муниципального контроля (надзора) (будет сформирован до 2022 года); Единый реестр контрольных (надзорных) мероприятий (сейчас это Единый реестр проверок); Информационная система досудебного обжалования; Реестр заключений о подтверждении соблюдения обязательных требований; Информационные системы контрольных (надзорных) органов.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Благодаря этому лица, в отношении которых проводятся проверки, смогут отследить правомерность их проведения, а также получить оперативный доступ ко всем необходимым документам и сведениям.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 определяет права и обязанности контролеров и лиц, в отношении которых проводятся проверки. Цель закона – устранение недостатков действующих норм, регулирующих сферу проверок, а также снижение количества проверок бизнеса в качестве наиболее затратного способа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Контрольно-надзорные органы будут составлять документы в электронной форме и заверять их усиленной квалифицированной электронной подписью. Сообщать компаниям и ИП о своих действиях и решениях органы смогут, например, через Единый портал </w:t>
      </w:r>
      <w:r w:rsidRPr="00113762">
        <w:rPr>
          <w:rFonts w:ascii="Times New Roman" w:eastAsia="Times New Roman" w:hAnsi="Times New Roman" w:cs="Times New Roman"/>
          <w:sz w:val="24"/>
          <w:szCs w:val="24"/>
          <w:lang w:eastAsia="ru-RU"/>
        </w:rPr>
        <w:lastRenderedPageBreak/>
        <w:t>госуслуг. При этом до 31 декабря 2023 года направлять компаниям и ИП документы и сведения органы будут вправе на бумаге, если, например, электронная связь невозможна. Направлять в адрес органов документы нужно в электронном виде. До 31 декабря 2023 года документооборот возможен на бумаге, если это будет предусмотрено положением о виде муниципального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этом важным нововведением является невозможность проведения контрольного (надзорного) мероприятия, которое не включено в Единый реестр контрольных (надзорных) мероприятий. Нарушение этого правила будет считаться грубым нарушением требований к организации и осуществлению государственного контроля (надзора), муниципального контроля, которое послужит основанием для отмены соответствующего решения, принятого по результатам такого контрольного (надзорного) мероприятия.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Формирование плана проверок на 2022 год начинается с 01.10.2021.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закону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Соответственно до 01.10.2021 целесообразно принять в муниципальных образованиях соответствующие решения советов депутатов. В противном случае формирование плана проверок на 2022 год будет невозможным.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части формирования нормативной правовой базы следует понимать, что закон разграничивает полномочия органов государственной власти РФ, органов государственной власти субъектов РФ и органов местного самоуправления в сфере государственного и муниципального контроля (надзора). Кроме того, полномочия органов местного самоуправления в области муниципального контроля определены в статье 6 вышеуказанного Закона. К ним отнесены: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2) организация и осуществление муниципального контроля на территории муниципального образования;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3) иные полномочия в соответствии с настоящим Федеральным законом, другими федеральными законами.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осуществляется в пределах установленного перечня вопросов местного значения.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 (следует отметить, что такие документы в настоящее время отсутствуют).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Федеральные законы о видах контроля могут устанавливать положения, которые в соответствии с анализируемым федеральным законом должны содержаться в положении о виде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Положением о виде контроля определяются: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1) контрольные (надзорные) органы, уполномоченные на осуществление вида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2) критерии отнесения объектов контроля к категориям риска причинения вреда (ущерба) в рамках осуществления вида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3) перечень профилактических мероприятий в рамках осуществления вида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6) особенности оценки соблюдения лицензионных требований контролируемыми лицами, имеющими лицензию;</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Организация обучения и воспитания детей с ограниченными возможностями здоровья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Дети с ограниченными возможностями здоровья - это дети,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Содержание образования и условия организации обучения и воспитания таких детей определяются соответствующей адаптированной образовательной программой, а для детей-инвалидов также в соответствии с индивидуальной программой реабилитации инвалида.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Образование детей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Детям с ограниченными возможностями здоровья также предоставляется доступ к инклюзивному образованию — то есть совместному обучению (воспитанию), в том числе совместным учебным занятиям, досугу, различным видам дополнительного образования, с обучающимися, не имеющими ограничений возможностей здоровья.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организациях, осуществляющих образовательную деятельность, должны быть созданы специальные условия для получения образования обучающихся с ограниченными возможностями здоровья.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Специальные учебники и учебные пособия, иная учебная литература, а также услуги сурдопереводчиков и тифлосурдопереводчиков предоставляются таким обучающимся бесплатно.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общему правилу форму получения образования и форму обучения до завершения получения ребенком основного общего образования выбирают родители (законные представители) ребенка с учетом мнения ребенка, а также с учетом рекомендаций психолого-медико-педагогической комиссии (при их наличии).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Обучение детей, нуждающихся в длительном лечении, а также детей- инвалидов, которые по состоянию здоровья не могут посещать образовательные организации, по образовательным программам дошкольного, начального общего, основного общего, среднего общего образования может быть организовано образовательными организациями на дому или в медицинских организациях.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 обучающимся с ограниченными возможностями здоровья не применяются меры дисциплинарного взыскания.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Закон об информации уточнили в части распространения недостоверных данных о гражданах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Федеральным законом от 01.07.2021 № 260-ФЗ внесены изменения в Федеральный закон «Об информации, информационных технологиях и о защите информации». </w:t>
      </w:r>
      <w:r w:rsidRPr="00113762">
        <w:rPr>
          <w:rFonts w:ascii="Times New Roman" w:eastAsia="Times New Roman" w:hAnsi="Times New Roman" w:cs="Times New Roman"/>
          <w:sz w:val="24"/>
          <w:szCs w:val="24"/>
          <w:lang w:eastAsia="ru-RU"/>
        </w:rPr>
        <w:br/>
        <w:t>Изменениями установлены правила ограничения доступа к недостоверной информации, которая порочит честь и достоинство гражданина или подрывает его репутацию и связана с обвинение в преступлении.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Принятыми изменениями определено, что при обнаружении такой информации гражданин вправе направить прокурору субъекта РФ в порядке, установленном Генпрокурором России, заявление о принятии мер по ее удалению и по ограничению доступа к распространяющим ее ресурсам, в случае ее неудаления.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Заявление должно содержать:</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ФИО заявителя, паспортные данные, контактную информацию;</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ссылку на информацию;</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мотивированное обоснование недостоверности.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К заявлению прилагается нотариально заверенная копия сайта или страницы, а также могут быть приложены иные документы, подтверждающие недостоверность размещенной информации.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течение 10 рабочих дней с момента получения заявления прокурор субъекта РФ проводит проверку и составляет заключение о наличии оснований для принятия мер по удалению недостоверной информации. Генпрокуратура России проверяет обоснованность заключения и обращается в Роскомнадзор с требованием о принятии мер по удалению недостоверной информации и по ограничению доступа к информационным ресурсам, распространяющим указанную информацию, в случае ее неудаления.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Уголовная ответственность за незаконные операции с сертификатами о проведенной вакцинации от COVlD-19</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Поскольку сертификат о вакцинации является официальным документом, который в некоторых регионах предоставляет определенные права (например - право на посещение кафе, ресторанов и т. п.), то за подделку, изготовление или оборот поддельных сертификатов к нарушителю могут применить наказание в виде ограничения свободы на срок до 2 лет, принудительных работ на срок до 2 лет, ареста на срок до 6 месяцев, лишения свободы на срок до 2 лет.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Если же подделка сертификата происходит в стенах государственного или муниципального медучреждения, ответственного за проведение вакцинации, то здесь уместно и применение норм о служебном подлоге (ст. 292 УК РФ), выражающемся во внесении должностным лицом в официальные документы заведомо ложных сведений из корыстных побуждений - такое деяние влечет: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штраф в размере до 80 тыс. руб.;</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штраф в размере зарплаты или иного дохода осужденного за период до полугода;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обязательные работы на срок до 480 часов;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исправительные или принудительные работы на срок до 2 лет;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арест на срок до 6 месяцев;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лишение свободы на срок до 2 лет.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предусмотрены повышенные санкции.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поскольку рассматриваемые правонарушения в большинстве случаев сопряжены с получением взяток, то должностному лицу грозят и более серьезные санкции - например, штраф в размере до 1 млн. руб.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 лишение свободы на срок до 3 лет со штрафом или без такового (ст. 290 УК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 создании лесных питомников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Федеральным законом от 02.07.2021 № 303 – ФЗ внесены изменения в Лесной кодекс Российской Федерации в части вопросов создания лесных питомников.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Законодателем установлено, что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Статьей 39 Лесного кодекса РФ определено, что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Необходимо отметить, что для создания лесных питомников и их эксплуатации лесные участки государственным (муниципальным) учреждениям, осуществляющим мероприятия по сохранению лесов, предоставляются в постоянное (бессрочное) пользование, иным лицам - в аренду.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Правила создания лесных питомников и их эксплуатации устанавливаются уполномоченным органом исполнительной власти.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Проанализированные изменения вступают в действие с 01.09.2021.</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 результатам проверки прокуратуры Верхнекетского района Томской области выявлены нарушения закона при осуществлении перевозок детей школьными автобусами в образовательной организации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Прокуратура Верхнекетского района провела проверку соблюдения образовательными организациями требований законодательства о безопасности дорожного движения при осуществлении организованных перевозок детей автомобильным транспортом.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Проверка показала, что принадлежащий МБОУ «Степановская СОШ» автобус, предназначенный для перевозки детей, не в полной мере соответствует установленным требованиям.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Действующим законодательством, а также Межгосударственным стандартом ГОСТ 33552-2015 «Автобусы для перевозки детей. Технические требования и методы испытаний», техническим регламентом Таможенного союза ТР ТС 018/2011. «Технический регламент Таможенного союза. О безопасности колесных транспортных средств», предусмотрены общие технические требования к автобусам, в том числе требования, направленные на обеспечение безопасности, жизни и здоровья детей, к наличию и расположению надписей, опознавательных знаков, которые распространяются </w:t>
      </w:r>
      <w:r w:rsidRPr="00113762">
        <w:rPr>
          <w:rFonts w:ascii="Times New Roman" w:eastAsia="Times New Roman" w:hAnsi="Times New Roman" w:cs="Times New Roman"/>
          <w:sz w:val="24"/>
          <w:szCs w:val="24"/>
          <w:lang w:eastAsia="ru-RU"/>
        </w:rPr>
        <w:lastRenderedPageBreak/>
        <w:t>на специальные транспортные средства, предназначенные для перевозки детей в возрасте от 1,5 до 16 лет по автомобильным дорогам общей транспортной сети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Вместе с тем, в нарушение требований законодательства в школьном автобусе МБОУ «Степановская СОШ» имеется неисправность пассажирского сиденья – в салоне автобуса 1 кресло для перевозки детей не закреплено. На имеющихся в салоне автобуса огнетушителях истек очередной срок перезарядки. Кроме того, вопреки установленному требованию о комплектовании транспортных средств шинами согласно эксплуатационной документации изготовителей транспортных средств, а также запрете эксплуатации транспортных средств, укомплектованных шинами с шипами противоскольжения в летний период (июнь, июль, август), на школьном автобусе на момент проверки установлены 6 шин с шипами противоскольжения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результатам проверки прокуратурой района в адрес руководителя образовательной организации внесено представление о незамедлительном устранении допущенных нарушений закона и привлечении к ответственности виновных лиц. Устранение выявленных нарушений поставлено на контроль в прокуратуре района.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После прокурорского вмешательства в бюджет Верхнекетского района возвращены денежные средства.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Прокуратура Верхнекетского района проверила соблюдение требований законодательства о закупках при исполнении муниципального контракта, заключенного Администрацией Верхнекетского района с индивидуальным предпринимателем.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Установлено, что муниципальный контракт заключен на срок с 1 января 2021 года по 31 декабря 2021 года, однако по результатам изучения документации, связанной с исполнением муниципального контракта и его оплатой установлено, что в феврале 2021 года индивидуальным предпринимателем к оплате представлены копии документов, подтверждающие понесенные им расходы на оказание аналогичных услуг в 2020 году.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целях защиты законных прав и интересов муниципального образования прокуратурой района в Администрацию Верхнекетского района, индивидуальному предпринимателю внесены представления об устранении допущенных нарушений законодательства в сфере закупок, которые рассмотрены, их доводы признаны обоснованными, денежные средства в сумме 37 907 рублей 40 копеек возвращены в местный бюджет.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Прокуратура Верхнекетского района выявила нарушения законодательства о закупках, об ответственном обращении с животными.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Прокуратурой Верхнекетского района проведена проверка соблюдения требований законодательства о закупках, а также об ответственном обращении с животными.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Проверкой установлено, что в июне 2021 года между Администрацией Верхнекетского района и юридическим лицом заключен муниципальный контракт на оказание услуг по регулированию численности безнадзорных животных (собак) на территории муниципального образования Верхнекетский район Томской области в соответствии с техническим заданием, предусматривающим в том числе содержание животных в приюте.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ходе проверки деятельности приюта установлено, что он не соответствует требованиям законодательства, предъявляемым к обустройству приюта, в том числе к планировке </w:t>
      </w:r>
      <w:r w:rsidRPr="00113762">
        <w:rPr>
          <w:rFonts w:ascii="Times New Roman" w:eastAsia="Times New Roman" w:hAnsi="Times New Roman" w:cs="Times New Roman"/>
          <w:sz w:val="24"/>
          <w:szCs w:val="24"/>
          <w:lang w:eastAsia="ru-RU"/>
        </w:rPr>
        <w:lastRenderedPageBreak/>
        <w:t>земельного участка, на котором расположен приют, техническому оснащению приюта, строительным нормам в отношении вольеров для животных (собак).</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установлено, что деятельность по регулированию численности безнадзорных животных на протяжении почти двух месяцев фактически не ведется, однако надлежащий контроль за исполнением муниципального контракта со стороны Администрации Верхнекетского района отсутствует.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целях обеспечения безопасности и иных прав и законных интересов граждан при обращении с животными, соблюдения принципов гуманности прокуратурой района в Администрацию Верхнекетского района, а также исполнителю по муниципальному контракту внесены представления об устранении допущенных нарушений законодательства, которые находятся на рассмотрении.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Прокуратура Верхнекетского района потребовала устранить нарушения, связанные с необоснованным взиманием денежных средств с граждан в связи с доставкой тел умерших в морг</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Прокуратура Верхнекетского района проверила соблюдение требований законодательства о здравоохранении, связанные с транспортировкой тел умерших в морг.</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результатам рассмотрения коллективного обращения граждан поселка Катайга Верхнекетского района прокуратура выявила нарушения, допущенные при заключении муниципального контракта и индивидуальным предпринимателем на перевозку тел умерших граждан в морг.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муниципальном контракте содержались противоречащие закону положения, предусматривающие взимание исполнителем (перевозчиком) денежных средств с населения за оказание вышеуказанных услуг.</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целях защиты законных прав и интересов граждан прокуратурой района в Администрацию Верхнекетского района внесено представление об устранении допущенных нарушений законодательства в сфере здравоохранения, которое рассмотрено, его доводы признаны обоснованными, приняты меры, направленные на устранение допущенных нарушений.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Усилена ответственность за правонарушения, связанные с хранением, уничтожением, культивированием растений, содержащих психотропные вещества либо их прекурсоры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Президент Российской Федерации подписал Федеральный закон «О внесении изменений в Кодекс Российской Федерации об административных правонарушениях».</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усиливается административная ответственность за административные правонарушения, предусмотренные статьями 10.4, 10.5, 10.51 Кодекса Российской Федерации об административных правонарушениях.</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Так, в настоящее время за непринятие должностными лицами мер по обеспечению режима охраны посевов и мест хранения растений, содержащих наркотические средства или психотропные вещества либо их прекурсоры (статья 10.4 Кодекса), установлен административный штраф в размере от трёх тысяч до четырёх тысяч рублей. Федеральным </w:t>
      </w:r>
      <w:r w:rsidRPr="00113762">
        <w:rPr>
          <w:rFonts w:ascii="Times New Roman" w:eastAsia="Times New Roman" w:hAnsi="Times New Roman" w:cs="Times New Roman"/>
          <w:sz w:val="24"/>
          <w:szCs w:val="24"/>
          <w:lang w:eastAsia="ru-RU"/>
        </w:rPr>
        <w:lastRenderedPageBreak/>
        <w:t>законом административный штраф устанавливается в размере от пяти тысяч до десяти тысяч рублей.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 непринятие мер по уничтожению дикорастущих растений, содержащих наркотические средства или психотропные вещества либо их прекурсоры (статья 10.5 Кодекса), административный штраф установлен в размере от одной тысячи пятисот до двух тысяч рублей для граждан, от трёх тысяч до четырёх тысяч рублей для должностных лиц и от тридцати тысяч до сорока тысяч рублей для юридических лиц. Федеральным законом административный штраф устанавливается в размере от трёх тысяч до четырёх тысяч рублей для граждан, от пяти тысяч до десяти тысяч рублей для должностных лиц, от пятидесяти тысяч до ста тысяч рублей для юридических лиц.</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 незаконное культивирование растений, содержащих наркотические средства или психотропные вещества либо их прекурсоры (статья 10.51 Кодекса), административный штраф установлен в размере от одной тысячи пятисот до двух тысяч рублей для граждан. Федеральным законом административный штраф устанавливается в размере от трёх тысяч до пяти тысяч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Внесены изменения в главу 55 Трудового кодекса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Президент Российской Федерации подписал Федеральный закон «О внесении изменения в главу 55 Трудового кодекса Российской Федерации».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Трудовой кодекс Российской Федерации дополняется новой статьёй 3516, устанавливающей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частности, устанавливается требование о том, что к трудовой деятельности в указанных сферах (областях) допускаются лица, прошедшие аттестацию по вопросам безопасности в соответствующей сфере (области) и (или) прошедшие у работодателя подготовку к выполнению трудовых функций и получившие у него подтверждение готовности к их выполнению. При этом перечни категорий работников, на которых распространяется данное требование, будут определяться федеральными законами и иными нормативными правовыми актами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Порядок предоставления уведомления о цифровых финансовых активах</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Вступившим в силу 01.01.2021 (за исключением отдельных положений) Федеральным законом от 31.07.2020 o 259-Ф3 «О цифровых финансовых активах, цифровой валюте и о внесении изменений в отдельные законодательные акты Российской Федерации» и принятым в целях его реализации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внесены изменения в отдельные законодательные акты, которые в том числе затрагивают вопросы противодействия коррупции.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Так, до 01.04.2021 на лиц, замещающих отдельные государственные должности,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13762">
        <w:rPr>
          <w:rFonts w:ascii="Times New Roman" w:eastAsia="Times New Roman" w:hAnsi="Times New Roman" w:cs="Times New Roman"/>
          <w:sz w:val="24"/>
          <w:szCs w:val="24"/>
          <w:lang w:eastAsia="ru-RU"/>
        </w:rPr>
        <w:lastRenderedPageBreak/>
        <w:t>финансовыми инструментами, возлагается обязанность осуществить отчуждение цифровых финансовых активов, выпущенных в информационных системах, организованных в соответствии с иностранным правом, цифровой валюты (вне зависимости от страны выпуска), а также прекратить доверительное управление имуществом, которое предусматривает инвестирование в названные иностранные финансовые инструменты.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этом, гражданами, претендующими на замещение указанных должностей, в период с 1 января по 30 июня 2021 г. сведения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(при их наличии) представляются в виде отдельного уведомления.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Согласно рекомендациям письма Минтруда России от 20.02.2021 № 18-2/10/П-1330 уведомление подается в отношении каждого лица, чьи сведения о доходах, об имуществе и обязательствах имущественного характера представляются, при условии наличия у такого лица цифровых финансовых активах,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уведомление не подается.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Уголовная ответственность за подделку и использование сертификатов о вакцинировании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настоящее время в сети Интернет публикуется информация, о возможности приобретения настоящего сертификата о вакцинации без прививки за определенные суммы денег. Если обычная подделка вообще не пройдет проверку на Едином портале государственных услуг и функций, то эти сертификаты другого уровня — их готовят сами медицинские работники и заносят информацию о, якобы, сделанной прививке в специальный государственный регистр.</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Медицинским работникам, выдавшим подобный сертификат без вакцинации, может грозить уголовное преследование в соответствии со статьей 327 УК РФ «Подделка, изготовление или оборот поддельных документов, государственных наград, штампов, печатей или бланков», где предусмотрена ответственность до двух лет лишения свободы.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владельцы таких фиктивных документов ставят под угрозу жизни многих людей. Они все еще остаются потенциальным источником инфекции, хотя, по сертификату, не должны. Создание сертификата и владение им попадает под статью 236 УК РФ «Нарушение санитарно-эпидемиологических правил». За данное преступление можно получить штраф до 80 тысяч рублей, либо исправительные работы до одного года, а в случае, если деяние по неосторожности повлекло смерть человека – до пяти лет лишения свободы.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Уголовная ответственность за оправдание терроризма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Федеральному закону «О противодействии терроризму» террористической признается деятельность, связанная с непосредственным совершением терактов, а также действия, направленные на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ее осуществления.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В уголовном кодексе Российской Федерации статьей 205.2 УК РФ, предусматривается ответственность за публичное оправдание или пропаганду терроризма, под которыми понимается публичное заявление о признании идеологии и практики терроризма правильными, нуждающимися в поддержке и подражании, а также распространение материалов или информации, направленных на формирование у людей идеологии терроризма, убежденности в ее привлекательности либо представления о допустимости осуществления террористической деятельности.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Наказание за данное преступление предусмотрено в виде лишения свободы на срок от 2 до 5 лет (ч. 1 ст. 205.2 УК РФ). За те же деяния, совершенные с использованием средств массовой информации, электронных или информационно-телекоммуникационных сетей, в том числе сети «Интернет», предусмотрено лишение свободы на срок от 5 до 7 лет (ч. 2 ст. 205. 2 УК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Изменения в Федеральный закон «Об основных гарантиях избирательных прав и права на участие в референдуме граждан Российской Федерации»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от 04.06.2021 № 157-ФЗ внесены изменения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соответствии с данными изменениями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года № 114-ФЗ «О противодействии экстремистской деятельности» либо Федеральным законом от 06.03.2006 № 35-ФЗ «О противодействии терроризму» (далее - решение суда).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Внесение изменений в КоАП, касающихся назначения административного наказания.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статью 4.1 Кодекса Российской Федерации об административных правонарушениях внесены изменения, которыми установлена возможность назначения административного наказания в размере менее минимального размера административного наказания, установленного санкцией соответствующей статьи (части статьи) закона субъекта Российской Федерации об административных правонарушениях.</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целях обеспечения принципа равенства лиц перед законом, совершивших административные правонарушения, в указанную статью внесены изменения, </w:t>
      </w:r>
      <w:r w:rsidRPr="00113762">
        <w:rPr>
          <w:rFonts w:ascii="Times New Roman" w:eastAsia="Times New Roman" w:hAnsi="Times New Roman" w:cs="Times New Roman"/>
          <w:sz w:val="24"/>
          <w:szCs w:val="24"/>
          <w:lang w:eastAsia="ru-RU"/>
        </w:rPr>
        <w:lastRenderedPageBreak/>
        <w:t>предусматривающие правило назначения административного наказания ниже низшего предела для граждан и должностных лиц.</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появилась возможность снизить минимальную сумму штрафа в случае, если минимальный размер регионального административного штрафа для граждан составляет не менее четырех тысяч рублей, а для должностных лиц – не менее сорока тысяч рублей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этом нельзя оштрафовать на сумму менее половины минимального размера штрафа.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Об изменении лесного законодательства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от 04.02.2021 № 3-ФЗ внесены изменения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(далее - Закон).</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частности важные изменения введены Законодателем статьей 4 Закона в части расширения контроля за оборотом древесины и ее хранения, а также о предоставлении отчетов по использованию лесов.</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предусмотрено, что до 1 июля 2021 года лица, владеющие на праве собственности или ином законном основании местами (пунктами) складирования древесины, объектами лесоперерабатывающей инфраструктуры, обязаны представить оператору единой государственной автоматизированной информационной системы учета древесины и сделок с ней сведения, предусмотренные пунктами 11 и 12 части 9 статьи 50.6 Лесного кодекса Российской Федерации, в форме электронного документа, подписанного усиленной квалифицированной электронной подписью, посредством их размещения в единой государственной автоматизированной информационной системе учета древесины и сделок с ней либо в уполномоченный орган государственной власти или орган местного самоуправления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со дня вступления в законную силу Закона и до 1 июля 2021 года при наличии технической возможности формирования документов в единой государственной автоматизированной информационной системе учета древесины и сделок с ней юридические лица, индивидуальные предприниматели вправе создавать сопроводительные документы, предусмотренные статьей 50.4 Лесного кодекса Российской Федерации, отчеты об использовании лесов для заготовки древесины с использованием единой государственной автоматизированной информационной системы учета древесины и сделок с ней или специального программного обеспечения.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внесенных изменений с 1 июля 2021 года до 1 января 2023 года положения статьи 50.1 (в редакции Закона), статей 50.4-1 и 50.4-2 Лесного кодекса Российской Федерации применяются с учетом того, что хранение древесины и продукции ее переработки после вывоза с лесосеки, переработка указанной древесины допускаются исключительно на местах (в пунктах) складирования древесины (в том числе на лесных складах), объектах лесоперерабатывающей инфраструктуры, сведения о которых внесены в единую государственную автоматизированную информационную систему учета древесины и сделок с ней (ЕГАИС УД).</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Согласно внесенных изменений с 1 июля 2021 года до 1 января 2022 года отчет о ввезенной на склад и вывезенной со склада древесине, отчет о древесине и продукции из нее </w:t>
      </w:r>
      <w:r w:rsidRPr="00113762">
        <w:rPr>
          <w:rFonts w:ascii="Times New Roman" w:eastAsia="Times New Roman" w:hAnsi="Times New Roman" w:cs="Times New Roman"/>
          <w:sz w:val="24"/>
          <w:szCs w:val="24"/>
          <w:lang w:eastAsia="ru-RU"/>
        </w:rPr>
        <w:lastRenderedPageBreak/>
        <w:t>представляются в форме электронного документа с использованием единого портала государственных и муниципальных услуг либо единой государственной системы учета древесины и сделок с ней;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Лицам, использующим леса, следует обратить внимание, что с 1 июля 2021 года до 1 января 2023 года лесные декларации, отчеты об использовании лесов, охране лесов от пожаров, о защите лесов и воспроизводстве лесов и лесоразведении, об охране лесов от загрязнения и иного негативного воздействия, акты лесопатологического обследования представляются исключительно в форме электронного документа с использованием единого портала государственных и муниципальных услуг либо ЕГАИС УД.</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Верхнекетском районе вынесен приговор в отношении бывшего руководителя муниципального предприятия за совершение должностного преступления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Верхнекетский районный суд Томской области признал 60-летнего жителя р.п. Белый Яр, ранее занимавшего должность руководителя муниципального предприятия виновным в совершении преступления, предусмотренного ч.3 ст.160 УК РФ (присвоение и растрата).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Судом установлено, что в апреле 2019 года обвиняемый организовал подготовку фиктивной документации о выполнении сторонним лицом ремонта в помещениях организации, который в действительности не проводился. Выплаченные за якобы произведенные работы денежные средства в сумме более 80 тыс. рублей в дальнейшем были получены подсудимым.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судебном заседании подсудимый вину в совершении инкриминируемого деяния признал полностью, в содеянном раскаялся, обязавший возместить ущерб.</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положительных характеристик, обстоятельств совершения преступлений, государственный обвинитель ориентировал суд на назначение наказания в виде лишения свободы условно, с установлением испытательного срока и дополнительных обязанностей, которые будут способствовать исправлению осужденного.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2 годам 6 месяцам лишения свободы условно с испытательным сроком 1 год. Приговор суда вступил в законную силу.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ходе проведенных прокуратурой района проверок выявлены нарушения в сфере антитеррористической защищенности объектов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заданию прокуратуры области прокуратурой района проведены проверки соблюдения законодательства о противодействии терроризму в части антитеррористической защищенности объектов.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проверкой ряда образовательных организаций района выявлены нарушения законодательства о противодействии терроризму, а именно должным образом не обеспечено пресечение попыток совершения террористических актов на объекте, не проводится ежедневный обход и осмотр объекта. Отсутствует информация о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В нарушение требований антитеррористического законодательства приказом руководителя образовательной организации должностным лицом, ответственным за антитеррористическую защищенность назначен заведующий хозяйством учреждения.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результатам выявленных нарушений руководителям внесены представления об устранении нарушений законодательства об антитеррористической защищенности, которые рассмотрены, удовлетворены, к дисциплинарной ответственности привлечены 3 должностных лица.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Надзор за исполнением законов о федеральной безопасности.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Прокурорский надзор традиционно выступает одним из основных средств обеспечения законности в сфере исполнения законов о федеральной безопасности. В числе приоритетных направлений деятельности прокуратуры Верхнекетского района является соблюдение законодательства по противодействию экстремизму и терроризму.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первом полугодии 2021 года в указанных сферах выявлено 34 нарушения. Для их устранения руководителям учреждений и организаций внесено 5 представлений об устранении выявленных нарушений, по результатам их рассмотрения к дисциплинарной ответственности привлечено 5 должностных лиц.</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например, в истекшем периоде 2021 года в библиотечных фондах организаций, в отношении которых осуществлялись проверки, федеральный список экстремистских материалов Министерства юстиции Российской Федерации не обновлялся, как следствие своевременно не проводилась обязательная сверка поступающей и имеющейся литературы с указанным федеральным списком экстремистских материалов, запрещенных к обращению. Указанное обстоятельство создает предпосылки хранения в библиотечных фондах печатных материалов экстремистского характера, и, как следствие, возможности ознакомления с ними неограниченного круга лиц, в том числе несовершеннолетних.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результатам проверки внесено 2 представления об устранении нарушений законодательства о профилактике противодействия экстремизму. Указанные акты прокурорского реагирования рассмотрены, удовлетворены, к дисциплинарной ответственности привлечено 2 должностных лица.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Прокуратурой Верхнекетского района Томской области выявлены многочисленные нарушения законодательства в сфере лесопользования и природоохранного законодательства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Прокуратурой Верхнекетского района проведена проверка соблюдения требований законодательства в сфере лесопользования при осуществлении хозяйственной деятельности на пунктах приема и отгрузки древесины, расположенных на территории Верхнекетского района.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Проверкой установлено, что на 6 предприятиях, осуществляющих деятельность, связанную с распиловкой и строганием древесины не обеспечено информационное сопровождение деятельности указанных пунктов, прием древесины ведется не уполномоченным лицом, в нарушение части 5 статьи 3 Закона Томской области от 18.02.2013 года № 24-ОЗ «Об организации деятельности пунктов приема и отгрузки древесины на территории Томской области».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 xml:space="preserve">Кроме того, на 3 предприятиях выявлены факты несоблюдения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результатам проверки прокуратурой района возбуждены 8 дел об административных правонарушениях, ответственность за совершение которых установлена частями 2-1, 8, 9 статьи 4.7 Кодекса Томской области об административных правонарушениях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 а также части 1 статьи 8.2 КоАП РФ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Дела об административных правонарушениях рассмотрены уполномоченными органами, удовлетворены. Виновным должностным лицам назначены административные штрафы на общую сумму 55 тыс.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Верхнекетском районе осуждена бывший главный бухгалтер ОГБУЗ «Верхнекетская районная больница»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Верхнекетский районный суд Томской области признал бывшего главного бухгалтера ОГБУЗ «Верхнекетская районная больница» виновной в совершении преступления, предусмотренного ч.3 ст.160 УК РФ (присвоение, то есть хищение чужого имущества, вверенного виновной с использованием служебного положения).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женщина, являясь на момент совершения преступления главным бухгалтером ОГБУЗ «Верхнекетская районная больница», получив в 2018 году авансовый расчет на компенсацию расходов по оплате стоимости проезда и провоза багажа к месту отдыха и обратно на себя и несовершеннолетних детей, израсходовав на указанные цели часть выданных денежных средств, не вернула в кассу учреждения неизрасходованную часть в размере 83 286 рублей, потратив их на собственные нужды.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судебном заседании подсудимая вину в совершении преступления признала полностью, в содеянном раскаялась, возместила ущерб, причиненный преступлением в полном объеме.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характеристики личности, наличия обстоятельств, смягчающих наказание, государственный обвинитель счел возможным исправление подсудимой с назначением наказания в виде лишения свободы условно.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подсудимую к 2 годам лишения свободы условно, установив испытательный срок в 1 год 6 месяцев и возложив на нее дополнительные обязанности. Приговор вступил в законную силу.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Верхнекетском районе Томской области местная жительница осуждена к наказанию в виде штрафа за мошенничество в сфере кредитования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Мировой суд судебного участка Верхнекетского судебного района признал 35-летнюю жительницу р.п. Белый Яр виновной в совершении преступления, предусмотренного ч.1 ст.159.1 УК РФ (мошенничество в сфере кредитования, то есть хищение денежных средств заёмщиком путем предоставления банку недостоверных сведений).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 xml:space="preserve">Установлено, что в июне 2020 года подсудимая обратилась в банковскую организацию с заявлением о предоставлении потребительского кредита, сообщив заведомо ложные сведения о своем трудоустройстве и среднемесячном доходе, в действительности нигде не работая и не имея дохода, а также намерений и возможности исполнять обязанности по кредитному договору. В результате получив кредит в размере 40 000 рублей и потратив деньги на собственные нужды, в дальнейшем свои обязательства по договору не исполняла, от контактов с представителями банка уклонялась.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судебном заседании подсудимая вину признала полностью, пояснив, что в тот момент ей были нужны деньги и она не думала о последствиях.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данных о личности подсудимого, положительных характеристик, наличия беременности, обстоятельств совершенного преступления государственный обвинитель счел возможным исправление подсудимой при назначении наказания штрафа в минимальном размере.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подсудимую к наказанию в виде штрафа в размере 5000 рублей. Приговор вступил в законную силу.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Прокуратурой Верхнекетского района проведен прием граждан в отдаленных поселках.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Заместитель прокурора Верхнекетского района Артём Бабьев провел 17 мая 2021 года личный прием граждан в отдаленных поселках Верхнекетского района Дружный и Центральный.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Обратившиеся на прием граждане сообщили о наличии проблем связанных с работой фельдшерско-акушерского пункта, организацией деятельности по обращению с твердыми бытовыми отходами, а также затронули ряд иных вопросов по осуществлению полномочий органами местного самоуправления.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каждому обращению заместителем прокурора района даны разъяснения требований действующего законодательства. По принятым обращениям организовано проведение проверок, по результатам которых при наличии оснований будут приняты меры, направленные на устранение нарушений закона и восстановление прав граждан.</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Прокурором Верхнекетского района проведен личный прием граждан в отдаленных поселках.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Прокурор Верхнекетского района Александр Жохов провел встречу с населением и личный прием граждан в Степановском сельском поселении.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Обратившиеся на прием граждане сообщили о наличии проблем, связанных с пенсионным обеспечением, утилизацией отходов лесопиления, а также затронули ряд иных вопросов.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каждому обращению прокурором района даны разъяснения требований действующего законодательства. По принятым обращениям организовано проведение проверок, по результатам которых при наличии оснований будут приняты меры, направленные на устранение нарушений закона и восстановление прав граждан.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Трудовые права сотрудников при введении процедуры банкротства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Законодательством предусмотрены следующие процедуры банкротства: наблюдение, финансовое оздоровление, внешне управление и конкурсное производство.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Трудовым кодексом Российской Федерации в качестве основания для увольнения предусмотрена исключительно ликвидация организации, в связи с чем банкротство не является безусловным поводом для прекращения трудовых отношений.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 введении процедуры банкротства руководитель обязан сообщить в течение 10 дней с даты вынесения судебного решения. Работники имеют право на общем собрании своего предприятия избрать представителя, который будет отстаивать их интересы в деле о банкротстве, в том числе в судебных заседаниях, на собраниях кредиторов.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случае принятия судом решения о признании должника банкротом и открытии конкурсного производства функции управления предприятием переходят к конкурсному управляющему, который в течение месяца обязан уведомить работников о предстоящем увольнении.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Особенности увольнения при ликвидации организации: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увольнение сотрудников касается всех, включая беременных женщин, работников в период временной нетрудоспособности, нахождения в отпуске;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не требуется предлагать другую работу;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не учитывается мнение профсоюза.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этом производятся следующие, предусмотренные законодательством выплаты: заработная плата, компенсация за неиспользованный отпуск, выходное пособие в размере среднего месячного заработка; за работником сохраняется средний заработок на период трудоустройства, но не свыше трех месяцев; компенсация в размере среднего заработка, исчисленного пропорционально времени, оставшемуся до истечения срока предупреждения об увольнении.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Если у работодателя имеется задолженность по выплате заработной платы, то в реестре кредиторов она включается во вторую очередь (после погашения требований текущих платежей).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случае нарушения прав конкурсным управляющим можно обратиться с жалобой на его действия в саморегулируемую организацию арбитражных управляющих, членом которой он является, в контролирующий орган, а также написать обращение в прокуратуру по месту нахождения организации.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Актуальную информацию о процедурах банкротства можно получить в Едином федеральном реестре сведений о банкротстве – </w:t>
      </w:r>
      <w:hyperlink r:id="rId4" w:tgtFrame="_blank" w:history="1">
        <w:r w:rsidRPr="00113762">
          <w:rPr>
            <w:rFonts w:ascii="Times New Roman" w:eastAsia="Times New Roman" w:hAnsi="Times New Roman" w:cs="Times New Roman"/>
            <w:color w:val="0000FF"/>
            <w:sz w:val="24"/>
            <w:szCs w:val="24"/>
            <w:u w:val="single"/>
            <w:lang w:eastAsia="ru-RU"/>
          </w:rPr>
          <w:t>bankrot.fedresurs.ru</w:t>
        </w:r>
      </w:hyperlink>
      <w:r w:rsidRPr="00113762">
        <w:rPr>
          <w:rFonts w:ascii="Times New Roman" w:eastAsia="Times New Roman" w:hAnsi="Times New Roman" w:cs="Times New Roman"/>
          <w:sz w:val="24"/>
          <w:szCs w:val="24"/>
          <w:lang w:eastAsia="ru-RU"/>
        </w:rPr>
        <w:t>.</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Ужесточена административная ответственность за отдельные нарушения требований пожарной безопасности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Кодекс об административных правонарушениях РФ внесены изменения в ст. 20.4 КоАП РФ, которая дополнена частью 2.1, в соответствии с которой повторное совершение требований пожарной безопасности, если оно совершено на объекте защиты, отнесенном к категории чрезвычайно высокого, высокого или значительного риска, и выражается в </w:t>
      </w:r>
      <w:r w:rsidRPr="00113762">
        <w:rPr>
          <w:rFonts w:ascii="Times New Roman" w:eastAsia="Times New Roman" w:hAnsi="Times New Roman" w:cs="Times New Roman"/>
          <w:sz w:val="24"/>
          <w:szCs w:val="24"/>
          <w:lang w:eastAsia="ru-RU"/>
        </w:rPr>
        <w:lastRenderedPageBreak/>
        <w:t>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повлечет за собой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в ч. 6 ст. 20.4 КоАП РФ определено, что в случае нарушения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деятельность лиц, осуществляющих предпринимательскую деятельность без образования юридического лица, а также юридических лиц, может быть приостановлена на срок до 30 суток.</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 xml:space="preserve">Порядок привлечения работников к работе в выходные и нерабочие праздничные дни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Привлечение работников к работе в выходные и нерабочие праздничные дни производится с их письменного согласия, если необходимо выполнить непредвиденные работы, от срочного выполнения которых зависит в дальнейшем нормальная работа организации или ее отдельных структурных подразделений, индивидуального предпринимателя (ч. 2 ст. 113 ТК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Работники, заключившие трудовой договор на срок до двух месяцев, также могут привлекаться к работе в выходные и нерабочие праздничные дни в пределах срока заключенного договора. Наличие письменного согласия является обязательным условием для привлечения их к работе (ч. 1 ст. 290 ТК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Для привлечения работников к работе в выходные и нерабочие праздничные дни в других случаях (не установленных Трудовым кодексом РФ) работодателю необходимо не только получить письменное согласие работников, но и учесть мнение выборного органа первичной профсоюзной организации (ч. 5 ст. 113 ТК РФ). Если у работодателя отсутствует профсоюз, то для привлечения работников к работе в указанной ситуации достаточно их письменного согласия.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Письменное согласие или отказ работника от работы в выходной или нерабочий праздничный день могут быть зафиксированы, например, в уведомлении, в котором работнику предлагается выйти на работу и указываются причины, вызвавшие такую необходимость.</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Данное уведомление может быть обращено к коллективу в целом с перечислением фамилий, имен, отчеств и должностей всех работников либо к каждому конкретному работнику (именное уведомление). Законодатель не требует составления такого документа в двух экземплярах. В уведомлении следует зафиксировать факт ознакомления с уведомлением и согласие либо отказ от работы в выходной или нерабочий праздничный </w:t>
      </w:r>
      <w:r w:rsidRPr="00113762">
        <w:rPr>
          <w:rFonts w:ascii="Times New Roman" w:eastAsia="Times New Roman" w:hAnsi="Times New Roman" w:cs="Times New Roman"/>
          <w:sz w:val="24"/>
          <w:szCs w:val="24"/>
          <w:lang w:eastAsia="ru-RU"/>
        </w:rPr>
        <w:lastRenderedPageBreak/>
        <w:t>день. В данном документе также можно указать форму компенсации в виде оплаты или предоставления другого дня отдыха.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Некоторые категории работников должны быть ознакомлены с правом отказаться от работы в выходной и нерабочий праздничный день под подпись, даже если она связана со случаями, перечисленными в ч. 3 ст. 113 ТК РФ, нормы которой позволяют привлекать работников без их согласия. Иными словами, несмотря на положения ст. 113 ТК РФ, работодатель обязан ознакомить соответствующие категории работников с их правом отказаться от такой работы и в указанных случаях не вправе привлекать к ней тех, для кого данная работа запрещена или противопоказана по состоянию здоровья.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Следует обратить внимание, что запрашивать согласие у работника необходимо каждый раз перед его привлечением к работе в выходные и нерабочие праздничные дни. Отказ работников от данной работы не является дисциплинарным нарушением и не влечет для них никаких последствий.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Привлечение работников к работе оформляется приказом.</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Изменения правил использования материнского (семейного) капитала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Постановлением Правительства РФ от 27.02.2021 № 280 «О внесении изменения в пункт 10(4) Правил направления средств (части средств) материнского (семейного) капитала на улучшение жилищных условий» исключено требование о предоставлении ряда сведений при направлении средств материнского капитала на компенсацию затрат на строительство жилого дома.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ранее в случае направления средств (части средств) материнского (семейного) капитала на компенсацию затрат на строительство (реконструкцию) объекта индивидуального жилищного строительства лицо, получившее сертификат, было обязано указать в заявлении в числе прочего сведения из документа, подтверждающего проведение основных работ по строительству (монтаж фундамента, возведение стен и кровли). Теперь данное требование исключено.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Изменения закона о защите персональных данных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Изменения Федерального закона от 27.07.2006 № 152-ФЗ «О персональных данных», вступившие в силу с 1 марта 2021 года, устанавливают норму, при которой именно гражданин решает, позволит ли он бесконтрольно использовать свои персональные данные или нет.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Теперь граждане могут потребовать от любого ресурса в сети (сайт, социальная сеть, мессенджер и другие ресурсы) прекратить распространять персональные данные. У администрации ресурса будет три дня на рассмотрение заявки и принятие решения по ней. Если через три дня ресурс продолжает распространять данные, гражданин вправе подать в суд.</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Если произошла утечка базы данных какой-либо организации, Интернет-ресурс или пользователь, разместивший у себя ее полностью или частично, будет обязан доказать законность ее копирования, распространения и обработки.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Федеральным законодательством утвержден новый перечень документов, удостоверяющих личность</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Приказом Министерства здравоохранения Российской Федерации от 20.02.2021 № 130н утвержден новый перечень документов, удостоверяющих личность (в том числе личность иностранного гражданина или лица без гражданства) и позволяющих установить возраст покупателя, приобретающего табачную продукцию или никотиносодержащую продукцию, кальяны и устройства для потребления никотинсодержащей продукции.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данный перечень включены следующие документы: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паспорт гражданина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временное удостоверение личности гражданина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паспорт моряка (удостоверение личности моряка);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дипломатический паспорт;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служебный паспорт;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удостоверение личности военнослужащего или военный билет;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паспорт иностранного гражданина;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вид на жительство в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разрешение на временное проживание в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удостоверение беженца;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свидетельство о предоставлении временного убежища на территории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водительское удостоверение.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Положения указанного приказа вступают в силу 01 сентября 2021 года и действуют до 01 сентября 2027 года.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Порядок возмещения вреда от разливов нефти и нефтепродуктов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Постановлением Правительства РФ от 28.12.2020 года № 2295 утверждены Правила, определяющие порядок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расходов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Правилами установлено, что возмещение вреда, причиненного жизни, здоровью физических лиц и (или) имуществу физических и юридических лиц, осуществляется эксплуатирующей организацией в соответствии с главой 59 Гражданского кодекса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Возмещение расходов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осуществляется эксплуатирующей организацией.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Эксплуатирующая организация обеспечивает оплату суммы причиненного вреда, а также расходов на привлечение дополнительных сил и средств единой государственной системы предупреждения и ликвидации чрезвычайных ситуаций в течение месяца со дня получения от органов государственного надзора соответствующего требования.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Указанное Постановление вступило в силу с 1 января 2021 года и действует до 1 января 2027 года.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Отражение цифровых финансовых активов и цифровой валюты в справке о доходах, расходах, об имуществе и обязательствах имущественного характера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Указом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установлено, что с 1 января по 30 июня 2021 г. включительно граждане, претендующие на замещение государственных должностей РФ или должностей федеральной государственной службы, а также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РФ от 18 мая 2009 г. N 557, и претендующие на замещение должностей федеральной государственной службы, предусмотренных этим перечнем, вместе с представляемыми ими сведениями должны будут представлять уведомление о принадлежащих им, их супругам и несовершеннолетним детям цифровых финансовых активах, цифровых правах (при их наличии).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соответствии со ст. 1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Цифровой валютой (криптовалютой)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w:t>
      </w:r>
      <w:r w:rsidRPr="00113762">
        <w:rPr>
          <w:rFonts w:ascii="Times New Roman" w:eastAsia="Times New Roman" w:hAnsi="Times New Roman" w:cs="Times New Roman"/>
          <w:sz w:val="24"/>
          <w:szCs w:val="24"/>
          <w:lang w:eastAsia="ru-RU"/>
        </w:rPr>
        <w:lastRenderedPageBreak/>
        <w:t>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 К видам криптовалют относятся Биткоин, Эфириум, Дэш, Лайтклин, ЗКэш, Рипл и др.</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отнесении тех или иных активов к цифровым финансовым активам и цифровой валюте необходимо исходить из того, что действие указанного Федерального закона не распространяется на обращение безналичных денежных средств, электронных денежных средств, а также на выпуск, учет и обращение бездокументарных ценных бумаг (часть 11 статьи 1 Федерального закона № 259-ФЗ).</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Кроме того, исходя из определения «цифровая валюта», к ней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Уведомление представляется по состоянию на первое число месяца, предшествующего месяцу подачи документов для замещения соответствующей должности. В приложении к Указу приведена форма уведомления.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государственным органам, Банку России, органам государственной власти субъектов РФ и органам местного самоуправления, государственным внебюджетным фондам, а также государственным корпорациям (компаниям) рекомендовано руководствоваться настоящим Указом при реализации полномочий, касающихся определения порядка представления сведений о доходах, об имуществе и обязательствах имущественного характера.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Указом также утверждена новая форма справки о доходах, расходах, об имуществе и обязательствах имущественного характера.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Цифровые финансовые активы, цифровые права и цифровая валюта (при их наличии) подлежат указанию в новой форме справки о доходах, расходах, сведениях служащих. При этом представление сведений о цифровых финансовых активах и цифровой валюте по состоянию на 31 декабря 2020 г. в рамках декларационной кампании 2021 г. не требуется.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Указ вступил в силу первого января текущего года, за исключением соответствующих изменений, вносимых в форму справки о доходах, расходах, об имуществе и обязательствах имущественного характера, утвержденную Указом Президента РФ от 23 июня 2014 г. N 460, вступающих в силу с 1 июля 2021 г.</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Новые санитарные правила, устанавливающие требования к содержанию территорий городских и сельских поселений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РФ от 28.01.2021 № 3 утверждены санитарно-эпидемиологические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которыми установлены, в том числе, требования к накоплению, сбору, транспортировке твердых коммунальных и жидких бытовых отходов, </w:t>
      </w:r>
      <w:r w:rsidRPr="00113762">
        <w:rPr>
          <w:rFonts w:ascii="Times New Roman" w:eastAsia="Times New Roman" w:hAnsi="Times New Roman" w:cs="Times New Roman"/>
          <w:sz w:val="24"/>
          <w:szCs w:val="24"/>
          <w:lang w:eastAsia="ru-RU"/>
        </w:rPr>
        <w:lastRenderedPageBreak/>
        <w:t>к содержанию территорий муниципальных образований, территорий торговых объектов, объектов рекреационного значения.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Нормы содержания территорий включают в себя особенности их уборки (дезинсекции и дератизации), размещения и содержания мест (площадок) накопления твердых коммунальных отходов (далее – ТКО) и крупногабаритного мусора (далее – КГО), их транспортирования.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на территориях городских и сельских поселений в соответствии с территориальной схемой обращения с отходами должны быть обустроены контейнерные площадки для накопления ТКО или системы подземного накопления ТКО с автоматическими подъемниками для подъема контейнеров и (или) специальные площадки для накопления КГО.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 этом,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Стоит отметить, что в соответствии с Федеральным законом от 24.06.1998 № 89-ФЗ «Об отходах производства и потребления» создание и содержание мест (площадок) накопления ТКО, за исключением установленных законодательством РФ случаев, когда такая обязанность лежит на других лицах, отнесено к полномочиям органов местного самоуправления.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Положения СанПиН 2.1.3684-21 вступили в силу с 1 марта 2021 г. и действуют до 1 марта 2027 г.</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Представители бизнеса могут подать заявление на получение льготного кредита под 3%</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Правительством Российской Федерации продлено действие мер поддержки и принята новая программа «</w:t>
      </w:r>
      <w:hyperlink r:id="rId5" w:tgtFrame="_blank" w:history="1">
        <w:r w:rsidRPr="00113762">
          <w:rPr>
            <w:rFonts w:ascii="Times New Roman" w:eastAsia="Times New Roman" w:hAnsi="Times New Roman" w:cs="Times New Roman"/>
            <w:color w:val="0000FF"/>
            <w:sz w:val="24"/>
            <w:szCs w:val="24"/>
            <w:u w:val="single"/>
            <w:lang w:eastAsia="ru-RU"/>
          </w:rPr>
          <w:t>ФОТ 3.0</w:t>
        </w:r>
      </w:hyperlink>
      <w:r w:rsidRPr="00113762">
        <w:rPr>
          <w:rFonts w:ascii="Times New Roman" w:eastAsia="Times New Roman" w:hAnsi="Times New Roman" w:cs="Times New Roman"/>
          <w:sz w:val="24"/>
          <w:szCs w:val="24"/>
          <w:lang w:eastAsia="ru-RU"/>
        </w:rPr>
        <w:t>», действие предыдущей программы «ФОТ 2.0» заканчивается 1 апреля текущего года.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С 9 марта 2021 года банки начали прием заявлений на выдачу льготных кредитов бизнесу и социально ориентированным некоммерческим организациям. Кредит со ставкой 3% можно будет оформить с 9 марта по 1 июля 2021 года на срок до 12 месяцев, </w:t>
      </w:r>
      <w:r w:rsidRPr="00113762">
        <w:rPr>
          <w:rFonts w:ascii="Times New Roman" w:eastAsia="Times New Roman" w:hAnsi="Times New Roman" w:cs="Times New Roman"/>
          <w:sz w:val="24"/>
          <w:szCs w:val="24"/>
          <w:lang w:eastAsia="ru-RU"/>
        </w:rPr>
        <w:lastRenderedPageBreak/>
        <w:t>максимальная сумма – 500 млн. рублей. Размер кредита будет зависеть от количества сотрудников, занятых в организации.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течение первого полугодия заёмщик не будет выплачивать основной долг и проценты по кредиту. Во втором полугодии это можно будет делать равными долями ежемесячно.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Принять участие в новой программе могут компании из наименее восстановившихся отраслей: гостиничный и ресторанный бизнес, сферы культуры, туризма, спорта и развлечений. Главное условие - заёмщик должен сохранить не менее 90% рабочих мест в период действия кредитного договора.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Для получения кредита на особых условиях организации, в том числе социально ориентированные НКО и индивидуальные предприниматели могут обратиться в банки, которые подключились к цифровой платформе ФНС России.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Правительством Российской Федерации упрощен порядок получения государственной поддержки инвалидами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Постановлением Правительства РФ от 6 февраля 2021 года № 120 «О внесении изменений в некоторые акты Правительства Российской Федерации» уточнены: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правила обеспечения инвалидов собаками-проводниками и выплаты ежегодной компенсации расходов на содержание и ветеринарное обслуживание собак - проводников;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порядок оказания инвалидам услуг по сурдопереводу, тифлосурдопереводу;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процедура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Инвалиды смогут получать господдержку не только по месту постоянной регистрации, но и по месту пребывания или фактического проживания.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Заявления подаются в орган ФСС однократно. Внесенными изменениями детализирована процедура подачи необходимых документов, а также урегулированы вопросы межведомственного взаимодействия уполномоченных органов.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Компенсации на содержание и ветеринарное обслуживание собак - проводников и на проезд для получения технического средства (изделия) будет выплачивать тот уполномоченный орган, в который поданы документы. То же самое касается ремонта и замены технических средств (изделий).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Вопросы трудоустройства бывших государственных и муниципальных служащих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соответствии с ч. 1 ст. 12 Федерального закона от 25.12.2008 № 273-ФЗ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правовых </w:t>
      </w:r>
      <w:r w:rsidRPr="00113762">
        <w:rPr>
          <w:rFonts w:ascii="Times New Roman" w:eastAsia="Times New Roman" w:hAnsi="Times New Roman" w:cs="Times New Roman"/>
          <w:sz w:val="24"/>
          <w:szCs w:val="24"/>
          <w:lang w:eastAsia="ru-RU"/>
        </w:rPr>
        <w:lastRenderedPageBreak/>
        <w:t>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свою очередь, согласно ч. 4 ст. 12 Федерального закона «О противодействии коррупции» работодатель, заключивший трудовой договор или гражданско-правовой договор на выполнение работ (оказание услуг) с таким гражданином, обязан в десятидневный срок сообщить об этом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Несоблюдение указанных требований влечет для работодателя административную ответственность по ст. 19.29 Кодекса Российской Федерации об административных правонарушениях, для работника – прекращение трудового или гражданско-правового договора. При этом для работодателя-гражданина ответственность установлена в виде административного штрафа в размере от 2 тыс. до 4 тыс. рублей, для организации – от 100 тыс. до 500 тыс. рублей, для должностного лица организации – от 20 тыс. до 50 тыс.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РФ от 21.01.2015 № 29.</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вышеуказанным Правилам, сообщение должно быть оформлено в письменной форме на бланке организации, подписано ее руководителем или уполномоченным лицом, подписавшим трудовой договор со стороны работодателя (уполномоченным лицом, подписавшим гражданско-правовой договор), и заверено печатью организации либо кадровой службы.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Ответственность пешеходов за нарушение правил дорожного движения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Правила дорожного движения, утвержденные постановлением Правительства Российской Федерации от 23.10.1993 № 1090, одной из обязанностей пешеходов определяют передвижение по тротуарам, пешеходным дорожкам, велопешеходным дорожкам, а при их отсутствии – по обочинам. Пешеход также обязан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113762">
        <w:rPr>
          <w:rFonts w:ascii="Times New Roman" w:eastAsia="Times New Roman" w:hAnsi="Times New Roman" w:cs="Times New Roman"/>
          <w:sz w:val="24"/>
          <w:szCs w:val="24"/>
          <w:lang w:eastAsia="ru-RU"/>
        </w:rPr>
        <w:br/>
        <w:t>Нарушение указанных требований влечет за собой привлечение к административной ответственности по ч. 1 ст. 12.29 Кодекса Российской Федерации об административных правонарушениях (далее – КоАП РФ).</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Право составлять протоколы и выносить постановления по указанной статье вправе сотрудники государственной инспекции безопасности дорожного движения, имеющие специальное звание.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Санкция ч. 1 ст. 12.29 КоАП РФ предусматривает наказание в виде предупреждения или наложение административного штрафа в размере 500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 xml:space="preserve">Уголовная ответственность за реабилитацию нацизма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Статьей 354.1 Уголовного кодекса Российской Федерации предусмотрена ответственность за реабилитацию нацизма.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Так, согласно части 1 указанной статьи УК РФ отрицание фактов, установленных приговором Международного военного трибунала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предусмотрено наказание до трех лет лишения свободы.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Согласно части 2 данной статьи указанные действия,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предусматривают наказание уже до 5 лет лишения свободы.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Часть 3 данной статьи предусматривает ответственность за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за что предусмотрено наказание до одного года исправительных работ.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Усиление ответственности за правонарушения, связанные с хранением, уничтожением, культивированием растений, содержащих психотропные вещества либо их прекурсоры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Президент Российской Федерации подписал Федеральный закон «О внесении изменений в Кодекс Российской Федерации об административных правонарушениях».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усиливается административная ответственность за административные правонарушения, предусмотренные статьями 10.4, 10.5, 10.51 Кодекса Российской Федерации об административных правонарушениях.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Так, в настоящее время за непринятие должностными лицами мер по обеспечению режима охраны посевов и мест хранения растений, содержащих наркотические средства или психотропные вещества либо их прекурсоры (статья 10.4 Кодекса), установлен административный штраф в размере от трёх тысяч до четырёх тысяч рублей. Федеральным законом административный штраф устанавливается в размере от пяти тысяч до десяти тысяч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За непринятие мер по уничтожению дикорастущих растений, содержащих наркотические средства или психотропные вещества либо их прекурсоры (статья 10.5 Кодекса), административный штраф установлен в размере от одной тысячи пятисот до двух тысяч </w:t>
      </w:r>
      <w:r w:rsidRPr="00113762">
        <w:rPr>
          <w:rFonts w:ascii="Times New Roman" w:eastAsia="Times New Roman" w:hAnsi="Times New Roman" w:cs="Times New Roman"/>
          <w:sz w:val="24"/>
          <w:szCs w:val="24"/>
          <w:lang w:eastAsia="ru-RU"/>
        </w:rPr>
        <w:lastRenderedPageBreak/>
        <w:t>рублей для граждан, от трёх тысяч до четырёх тысяч рублей для должностных лиц и от тридцати тысяч до сорока тысяч рублей для юридических лиц. Федеральным законом административный штраф устанавливается в размере от трёх тысяч до четырёх тысяч рублей для граждан, от пяти тысяч до десяти тысяч рублей для должностных лиц, от пятидесяти тысяч до ста тысяч рублей для юридических лиц.</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За незаконное культивирование растений, содержащих наркотические средства или психотропные вещества либо их прекурсоры (статья 10.51 Кодекса), административный штраф установлен в размере от одной тысячи пятисот до двух тысяч рублей для граждан. Федеральным законом административный штраф устанавливается в размере от трёх тысяч до пяти тысяч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Установлен запрет высадки несовершеннолетних пассажиров-безбилетников, не достигших возраста шестнадцати лет, следующих без сопровождения совершеннолетних лиц</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от 24.02.2021 № 26-ФЗ внесены изменения в Устав автомобильного транспорта и городского наземного электрического транспорта, согласно которым пассажир по требованию представителя перевозчика и (или) должностного лица, уполномоченного на осуществление контроля за оплатой проезда, обязан подтвердить факт оплаты проезда.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Полномочиями по установлению порядка подтверждения пассажиром оплаты проезда наделяются органы государственной власти субъектов Российской Федерации. В случае неподтверждения пассажиром факта оплаты проезда должностное лицо, уполномоченное на осуществление контроля за оплатой проезда, вправе требовать от него предъявления документа, удостоверяющего личность, а пассажир обязан предъявить указанный документ.</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Пассажир, отказавшийся от оплаты проезда, обязан покинуть транспортное средство в ближайшем остановочном пункте. Данное требование не распространяется на несовершеннолетних пассажиров, не достигших возраста шестнадцати лет, следующих без сопровождения совершеннолетних лиц. При проезде по именному билету пассажир обязан иметь при себе и предъявлять по требованию представителя перевозчика или должностного лица, уполномоченного на осуществление контроля за оплатой проезда, документ, удостоверяющий его личность, а в случае следования вместе с ним детей до четырнадцати лет – свидетельства о рождении детей.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Пассажир, имеющий право на бесплатный или льготный проезд, обязан иметь при себе и предъявлять в установленном порядке документ, подтверждающий такое право, а в случае, если этот документ не содержит фотографию его владельца, также документ, удостоверяющий личность. При непредставлении указанным пассажиром названных документов билет изымается. Указанный Федеральный закон вступил в силу с 07.03.2021.</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Изменения законодательства, касающегося проведения референдума и выборов</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Президент Российской Федерации подписал Федеральный закон «О внесении изменений в отдельные законодательные акты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Федеральные законы «Об основных гарантиях избирательных прав и права на участие в референдуме граждан Российской Федерации», «О выборах Президента Российской Федерации» и «О выборах депутатов Государственной Думы Федерального Собрания </w:t>
      </w:r>
      <w:r w:rsidRPr="00113762">
        <w:rPr>
          <w:rFonts w:ascii="Times New Roman" w:eastAsia="Times New Roman" w:hAnsi="Times New Roman" w:cs="Times New Roman"/>
          <w:sz w:val="24"/>
          <w:szCs w:val="24"/>
          <w:lang w:eastAsia="ru-RU"/>
        </w:rPr>
        <w:lastRenderedPageBreak/>
        <w:t>Российской Федерации» вносятся изменения, направленные на приведение положений указанных федеральных законов в соответствие с Законом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частности, Федеральным законом устанавливаются дополнительные требования к кандидату на должность Президента Российской Федерации, гражданину Российской Федерации, имеющему право быть избранным депутатом Государственной Думы Федерального Собрания Российской Федерации. Кроме того, уточняются положения, связанные с ограничением на замещение должности Президента Российской Федерации более двух сроков, а также вводится возрастной ценз для лица, замещающего должность Председателя Центральной избирательной комиссии Российской Федерации.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соответствии с Федеральным законом Центральная избирательная комиссия Российской Федерации наделяется полномочием по формированию для федеральной территории отдельной территориальной избирательной комиссии, организующей выборы в органы публичной власти федеральной территории, а также правом сформировать специальные территориальные комиссии для обеспечения проведения дистанционного электронного голосования.</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Федеральным законом также предусматривается, что при проведении выборов в органы публичной власти федеральной территории контрольно-ревизионные службы создаются при избирательной комиссии, организующей эти выборы.</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Изменения закона о полиции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Президент Российской Федерации подписал Федеральный закон «О внесении изменений в Федеральный закон «О полиции».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Федеральный закон направлен на уточнение состава информации, предоставляемой полицией по представлениям, запросам уполномоченных органов и должностных лиц.</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частности, предусматривается, что полиция обязана предоставлять по представлениям избирательных комиссий, комиссий референдума в отношении лиц, выдвинутых кандидатами на выборах, сведения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пропаганду нацистской или экстремистской идеологии, а в отношении лиц, назначаемых членами избирательных комиссий, комиссий референдума, – об осуждении и (или) ином факте уголовного преследования с указанием информации о неснятой или непогашенной судимости, о привлечении их к административной ответственности за нарушение законодательства о выборах и референдумах.</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запросам органов государственной власти и органов местного самоуправления предоставляется содержащаяся в банках данных о гражданах, формирование и ведение которых осуществляется полицией, информация, необходимая для составления списков кандидатов в присяжные заседатели.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Кроме того, на полицию возлагается обязанность по запросам органов исполнительной власти субъектов Российской Федерации, органов местного самоуправления и их должностных лиц предоставлять информацию об осуждении за совершение преступлений лиц, которые в соответствии с законодательством Российской Федерации о собраниях, </w:t>
      </w:r>
      <w:r w:rsidRPr="00113762">
        <w:rPr>
          <w:rFonts w:ascii="Times New Roman" w:eastAsia="Times New Roman" w:hAnsi="Times New Roman" w:cs="Times New Roman"/>
          <w:sz w:val="24"/>
          <w:szCs w:val="24"/>
          <w:lang w:eastAsia="ru-RU"/>
        </w:rPr>
        <w:lastRenderedPageBreak/>
        <w:t>митингах, демонстрациях, шествиях и пикетированиях являются организаторами публичных мероприятий, и (или) о совершении этими лицами административных правонарушений.</w:t>
      </w:r>
    </w:p>
    <w:p w:rsidR="00113762" w:rsidRPr="00113762" w:rsidRDefault="00113762" w:rsidP="00113762">
      <w:pPr>
        <w:spacing w:after="0" w:line="240" w:lineRule="auto"/>
        <w:jc w:val="center"/>
        <w:rPr>
          <w:rFonts w:ascii="Times New Roman" w:eastAsia="Times New Roman" w:hAnsi="Times New Roman" w:cs="Times New Roman"/>
          <w:sz w:val="24"/>
          <w:szCs w:val="24"/>
          <w:lang w:eastAsia="ru-RU"/>
        </w:rPr>
      </w:pPr>
    </w:p>
    <w:p w:rsidR="00113762" w:rsidRPr="00113762" w:rsidRDefault="00113762" w:rsidP="00113762">
      <w:pPr>
        <w:spacing w:after="0"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Верхнекетском районе Томской области местный житель осужден к лишению свободы условно за причинение телесных повреждений средней тяжести</w:t>
      </w:r>
      <w:r w:rsidRPr="00113762">
        <w:rPr>
          <w:rFonts w:ascii="Times New Roman" w:eastAsia="Times New Roman" w:hAnsi="Times New Roman" w:cs="Times New Roman"/>
          <w:sz w:val="24"/>
          <w:szCs w:val="24"/>
          <w:lang w:eastAsia="ru-RU"/>
        </w:rPr>
        <w:t xml:space="preserve">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Верхнекетский районный суд признал 33-летнего жителя р.п. Белый Яр виновным в совершении преступления, предусмотренного п.«з» ч.2 ст.112 УК РФ (умышленное причинение средней тяжести вреда здоровью с применением предмета, используемого в качестве оружия).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в ночь с 24 на 25 июля 2020 года подсудимый в ходе конфликта со своим соседом, переросшего в драку, причиной которого стала громко играющая музыка из квартиры подсудимого, нанес взятым со стола веранды ножом 4 удара в область спины местному жителю - знакомому своего соседа, пытавшемуся разнять дерущихся, причинив ему телесные повреждения, относящиеся к категории средней тяжести.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судебном заседании подсудимый вину признал частично, выдвинув версию, что телесные повреждения он нанес не умышленно, с целью защиты.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данных о личности подсудимого, удовлетворительных характеристик, поданной явки с повинной, обстоятельств совершенного преступления государственный обвинитель счел возможным исправление подсудимого при назначении наказания в виде лишения свободы условно.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2 годам лишения свободы с испытательным сроком 2 года. Приговор в законную силу не вступил.</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 результатам проверки прокуратуры Верхнекетского района Томской области Администрация Орловского сельского поселения погасила задолженность перед организацией по исполненным контрактам в размере более ста тридцати тысяч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Прокуратура Верхнекетского района в марте 2021 года проверила исполнение законодательства о закупках товаров, работ, услуг для государственных и муниципальных нужд.</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силу закона срок оплаты заказчиком выполненной по муниципальному контракту работы (ее результатов) должен составлять не более тридцати дней с даты подписания заказчиком документа о приемке.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Проверка показала, что Администрация Орловского сельского поселения Верхнекетского района имеет задолженность по оплате муниципального контракта, надлежаще исполненного поставщиком ООО «Орловка». Общая сумма задолженности на момент проверки составила 132 498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По итогам проверки прокуратурой района главе Орловского сельского поселения внесено представление с требованием устранить указанные нарушения. Представление рассмотрено в кратчайшие сроки, удовлетворено, задолженность по исполненным </w:t>
      </w:r>
      <w:r w:rsidRPr="00113762">
        <w:rPr>
          <w:rFonts w:ascii="Times New Roman" w:eastAsia="Times New Roman" w:hAnsi="Times New Roman" w:cs="Times New Roman"/>
          <w:sz w:val="24"/>
          <w:szCs w:val="24"/>
          <w:lang w:eastAsia="ru-RU"/>
        </w:rPr>
        <w:lastRenderedPageBreak/>
        <w:t>контрактам погашена в полном объеме. К дисциплинарной ответственности привлечено 1 должностное лицо.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соответствии с позицией прокуратуры Верхнекетского района Томской области суд отменил условное осуждение, назначенное местному жителю за кражу с причинением значительного ущерба гражданину, и отправил его отбывать наказание в колонию</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марте 2019 года Верхнекетский районный суд признал 22-летнего жителя р.п. Белый Яр виновным в совершении преступления, предусмотренного п.«в» ч.2 ст.158 УК РФ (кража, то есть тайное хищение чужого имущества, с причинением значительного ущерба гражданину). С учетом возмещения ущерба, обстоятельств преступления и личности виновного, суд счел возможным назначить ему наказание в виде условного лишения свободы, предоставив возможность доказать свое исправление.</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Однако осужденный своих обещаний изменить образ жизни и вести правопослушное поведение не сдержал. В период испытательного срока он неоднократно привлекался к административной ответственности за нарушение общественного порядка.</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судебном заседании, состоявшемся по инициативе уголовно-исполнительной инспекции, осужденный подтвердил изложенные в представлении факты, пояснив, что в силу юного возраста несерьезно относился к установленным приговором суда обязанностям.</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Вместе с тем, государственный обвинитель поддержал представление уголовно-исполнительной инспекции о замене условного наказания реальным лишением свободы. </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представленных материалов, суд отменил условное осуждение виновному и направил его отбывать лишение свободы в исправительную колонию общего режима на 1 год 10 месяцев. Постановление суда в законную силу не вступило.</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За неуплату алиментов на содержание несовершеннолетнего ребенка местный житель приговорен к условной мере наказания</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Верхнекетский районный суд признал жителя районного центра виновным в совершении преступления, предусмотренного ч.1 ст.157 УК РФ (неуплата родителем без уважительных причин средств на содержание несовершеннолетних детей).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подсудимый в период с февраля по май 2020 года вопреки судебному решению не выплачивал средства на содержание несовершеннолетнего сына и не предпринимал мер к погашению задолженности. При этом ранее, в январе 2020 года он был подвергнут административному наказанию за неуплату алиментов по ч.1 ст.5.35.1 КоАП РФ, однако необходимых выводов для себя не сделал. Будучи предупрежденным о возможной уголовной ответственности за уклонение от уплаты алиментов и имея возможность для трудоустройства, достаточных мер к официальному трудоустройству, постановке на учет в службу занятости не предпринимал. Сумма образовавшейся в результате задолженности по алиментам в указанный период составила свыше 30 тыс. рублей. При этом общая задолженность по уплате алиментов превысила 220 тыс. рублей.</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Свою вину в содеянном подсудимый признал полностью, пояснив, что в силу сезонности выполняемых работ не мог трудоустроиться официально и выплачивать алименты.</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С учетом положительных характеристик личности, выплаты периодических платежей по погашению задолженности, государственный обвинитель, выступая в прениях, предложил назначить виновному наказание в виде исправительных работ с удержанием части заработка условно.</w:t>
      </w:r>
    </w:p>
    <w:p w:rsidR="00113762" w:rsidRPr="00113762" w:rsidRDefault="00113762" w:rsidP="001137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результатам рассмотрения уголовного дела суд приговорил подсудимого к 8 месяцам исправительных работ с удержанием 5% заработной платы в доход государства условно с испытательным сроком 8 месяцев. Приговор в законную силу не вступил.</w:t>
      </w:r>
    </w:p>
    <w:p w:rsidR="00113762" w:rsidRPr="00113762" w:rsidRDefault="00113762" w:rsidP="00113762">
      <w:pPr>
        <w:spacing w:after="0" w:line="240" w:lineRule="auto"/>
        <w:jc w:val="both"/>
        <w:rPr>
          <w:rFonts w:ascii="Times New Roman" w:eastAsia="Times New Roman" w:hAnsi="Times New Roman" w:cs="Times New Roman"/>
          <w:sz w:val="24"/>
          <w:szCs w:val="24"/>
          <w:lang w:eastAsia="ru-RU"/>
        </w:rPr>
      </w:pPr>
    </w:p>
    <w:p w:rsidR="00113762" w:rsidRPr="00113762" w:rsidRDefault="00113762" w:rsidP="00113762">
      <w:pPr>
        <w:spacing w:after="0"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Жительница Верхнекетского района осуждена к лишению свободы за мошенничество при получении социальных выплат в крупном размере</w:t>
      </w:r>
      <w:r w:rsidRPr="00113762">
        <w:rPr>
          <w:rFonts w:ascii="Times New Roman" w:eastAsia="Times New Roman" w:hAnsi="Times New Roman" w:cs="Times New Roman"/>
          <w:sz w:val="24"/>
          <w:szCs w:val="24"/>
          <w:lang w:eastAsia="ru-RU"/>
        </w:rPr>
        <w:t xml:space="preserve">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Hlk42073464"/>
      <w:bookmarkEnd w:id="0"/>
      <w:r w:rsidRPr="00113762">
        <w:rPr>
          <w:rFonts w:ascii="Times New Roman" w:eastAsia="Times New Roman" w:hAnsi="Times New Roman" w:cs="Times New Roman"/>
          <w:sz w:val="24"/>
          <w:szCs w:val="24"/>
          <w:lang w:eastAsia="ru-RU"/>
        </w:rPr>
        <w:t>22.01.2021 приговором Верхнекетского районного суда Томской области 53 – летняя жительница п. Степановка Верхнекетского района Томской области признана виновной в совершении преступления, предусмотренного ч.3 ст.159.3 УК РФ (мошенничество при получении выплат, совершенное в крупном размере).</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женщина, являясь законным представителем несовершеннолетнего сына, в марте 2009 года обратилась в ГУ – Управления Пенсионного фонда Российской Федерации в Верхнекетском районе с заявлением о назначении пенсии по случаю потери кормильца – отца несовершеннолетнего. Возобновив общение с отцом несовершеннолетнего в ноябре 2013, зная о необходимости известить об этом сотрудников ГУ – Управления Пенсионного фонда Российской Федерации в Верхнекетском районе, указанную обязанность подсудимая не выполнила, продолжив получать пенсию по потере кормильца до октября 2016 года.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результате указанных действий женщины ГУ – Управления Пенсионного фонда Российской Федерации в Верхнекетском районе был причинен был причинен крупный материальный ущерб в сумме свыше 250 тыс.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судебном заседании подсудимая свою вину признала полностью. Пояснила, что совершила преступление в связи с тяжелым материальным положением.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частичного возмещения вреда, причиненного преступлением, положительных характеристик личности подсудимой суд, согласившись с позицией государственного обвинителя о виновности подсудимой в совершении преступления, назначил женщине наказание в виде 1 года лишения свободы условно, установив испытательный срок 1 год 6 месяцев. Приговор не вступил в законную силу.</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Томской области по результатам вмешательства прокуратуры Верхнекетского района коммунальная организация привлечена к административной ответственности за образование задолженности по заработной плате в размере свыше полутора миллионов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Прокуратура Верхнекетского района проверила соблюдение законодательства о труде в деятельности предприятий сферы жилищно-коммунального хозяйства.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Проверка выявила факт наличия у муниципального унитарного предприятия Степановского сельского поселения «Степановское», оказывающего услуги по энергоснабжению и водоснабжению на территории п. Степановка, задолженности по </w:t>
      </w:r>
      <w:r w:rsidRPr="00113762">
        <w:rPr>
          <w:rFonts w:ascii="Times New Roman" w:eastAsia="Times New Roman" w:hAnsi="Times New Roman" w:cs="Times New Roman"/>
          <w:sz w:val="24"/>
          <w:szCs w:val="24"/>
          <w:lang w:eastAsia="ru-RU"/>
        </w:rPr>
        <w:lastRenderedPageBreak/>
        <w:t xml:space="preserve">заработной плате перед 50 работниками. Общая сумма задолженности превысила 1 590 тысяч рублей.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 учетом указанных нарушений руководителю предприятия прокурором внесено представление об устранении нарушений трудового законодательства, по итогам рассмотрения которого в кратчайшие сроки задолженность погашена в полном объеме, а виновное должностное лицо привлечено к дисциплинарной ответственности. По постановлению прокуратуры района предприятие как юридическое лицо привлечено к административной ответственности по ч.6 ст.5.27 КоАП РФ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Постановлением Государственной инспекции труда в Томской области юридическому лицу назначено наказание в виде административного штрафа в размере 30 000 рублей.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В Верхнекетском районе Томской области вынесен обвинительный приговор местному жителю, укравшей деньги с банковского счета своей односельчанки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Верхнекетский районный суд Томской области признал 37-летнего жителя п. Клюквинка виновным в совершении преступления, предусмотренного п.«г» ч.3 ст.158 УК РФ (кража, то есть тайное хищение чужого имущества, совершенная с банковского счета с причинением значительного ущерба).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Установлено, что 22 ноября 2020 года подсудимый обнаружив у поселкового магазина банковскую карту своей односельчанки, решил похитить находящиеся на ней денежные средства. С указанной целью он передал карту своему брату, не подозревавшему о преступных намерениях, и поручил ему совершить для него покупки запасных частей и принадлежностей для своего автомобиля. Нанесенный потерпевшей ущерб составил более 7 тыс. рублей.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 судебном заседании подсудимый вину в совершении инкриминируемого деяния признал полностью.</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С учетом позиции подсудимого, возместившего потерпевшему нанесенный вред, поданной явки с повинной и факта наличия на ее иждивении малолетнего ребенка, государственный обвинитель счел возможным его исправление в условиях, не связанных с лишением свободы. </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2 годам лишения свободы условно с испытательным сроком 1 год. Приговор суда в законную силу не вступил.</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Прокуратурой Верхнекетского района Томской области проводится проверка по факту ДТП с участием несовершеннолетней</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Прокуратурой Верхнекетского района проводится проверка по информации СМИ, размещенной на сайте tv.tomsk.ru (статья «Девочка попала под колеса авто в томском селе, катаясь на привязанных к собаке санках»), где пострадавшей является несовершеннолетняя 2009 года рождения, проживающая в поселке Степановка, Верхнекетского района.</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Установлено, что несовершеннолетняя направлялась к бабушке, взяв с собой собаку на поводке. Поводок она завязала на руке. Сама она сидела на санках. Приближаясь к повороту, из - за него выехал автомобиль, водитель которого, увидев ребенка с собакой, принял меры к экстренному торможению. Собака бросилась под автомобиль. Так как поводок был завязан у ребенка на руке, она не смогла отпустить поводок, ударилась о кузов автомобиля, в результате чего получила травму лица и руки.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По требованию прокуратуры Верхнекетского района Томской области в 2020 году юридическим лицом, осуществляющим деятельность на территории района, погашена задолженность по уплате налогов и сборов на сумму свыше 450 тысяч рублей</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 xml:space="preserve">В 2020 году прокуратура Верхнекетского района осуществляла активное межведомственное взаимодействие с налоговыми органами, целью которого являлось выявление недобросовестных налогоплательщиков и их понуждение к исполнению возложенной законом обязанности по своевременной уплате налогов и сборов. </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результатам проверок установлено, что не все хозяйствующие субъекты исполняют указанную обязанность должным образом. В свою очередь, непоступление либо несвоевременное поступление в бюджет налогов и сборов влечет невозможность исполнения государством расходных обязательств, в том числе, в социальной сфере.</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итогам проверок прокуратура района потребовала от 4 руководителей виновных организаций устранить допущенные нарушения закона и уплатить в бюджеты различных уровней образовавшуюся задолженность.</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Результатом прокурорского вмешательства явилось погашение задолженности по налогам и сборам на общую сумму свыше 450 тысяч рублей. По результатам рассмотрения представлений об устранении выявленных нарушений 7 виновных должностных лиц привлечено к дисциплинарной ответственности.</w:t>
      </w:r>
    </w:p>
    <w:p w:rsidR="00113762" w:rsidRPr="00113762" w:rsidRDefault="00113762" w:rsidP="001137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62">
        <w:rPr>
          <w:rFonts w:ascii="Times New Roman" w:eastAsia="Times New Roman" w:hAnsi="Times New Roman" w:cs="Times New Roman"/>
          <w:b/>
          <w:bCs/>
          <w:sz w:val="24"/>
          <w:szCs w:val="24"/>
          <w:lang w:eastAsia="ru-RU"/>
        </w:rPr>
        <w:t>За неуплату алиментов на содержание несовершеннолетнего ребенка местный житель приговорен к условной мере наказания</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Верхнекетский районный суд признал жителя районного центра виновным в совершении преступления, предусмотренного ч.1 ст.157 УК РФ (неуплата родителем без уважительных причин средств на содержание несовершеннолетних детей).</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Установлено, что подсудимый в период с июля по сентябрь 2020 года вопреки судебному решению не выплачивал средства на содержание несовершеннолетнего сына и не предпринимал мер к погашению задолженности. При этом ранее, в марте 2020 года он был подвергнут административному наказанию за неуплату алиментов по ч.1 ст.5.35.1 КоАП РФ, однако необходимых выводов для себя не сделал. Будучи предупрежденным о возможной уголовной ответственности за уклонение от уплаты алиментов и имея возможность для трудоустройства, достаточных мер к официальному трудоустройству, постановке на учет в службу занятости не предпринимал. Сумма образовавшейся в результате задолженности по алиментам в указанный период составила свыше 37 тыс. рублей. При этом общая задолженность по уплате алиментов превысила 225 тыс. рублей.</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Свою вину в содеянном подсудимый признал полностью, пояснив, что в силу сезонности выполняемых работ не мог трудоустроиться официально и выплачивать алименты, выплаты возобновил после официального трудоустройства.</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lastRenderedPageBreak/>
        <w:t>С учетом положительных характеристик личности, выплаты периодических платежей по погашению задолженности, государственный обвинитель, выступая в прениях, предложил назначить виновному наказание в виде исправительных работ с удержанием части заработка условно.</w:t>
      </w:r>
    </w:p>
    <w:p w:rsidR="00113762" w:rsidRPr="00113762" w:rsidRDefault="00113762" w:rsidP="00113762">
      <w:pPr>
        <w:spacing w:before="100" w:beforeAutospacing="1" w:after="100" w:afterAutospacing="1" w:line="240" w:lineRule="auto"/>
        <w:rPr>
          <w:rFonts w:ascii="Times New Roman" w:eastAsia="Times New Roman" w:hAnsi="Times New Roman" w:cs="Times New Roman"/>
          <w:sz w:val="24"/>
          <w:szCs w:val="24"/>
          <w:lang w:eastAsia="ru-RU"/>
        </w:rPr>
      </w:pPr>
      <w:r w:rsidRPr="00113762">
        <w:rPr>
          <w:rFonts w:ascii="Times New Roman" w:eastAsia="Times New Roman" w:hAnsi="Times New Roman" w:cs="Times New Roman"/>
          <w:sz w:val="24"/>
          <w:szCs w:val="24"/>
          <w:lang w:eastAsia="ru-RU"/>
        </w:rPr>
        <w:t>По результатам рассмотрения уголовного дела суд приговорил подсудимого к 8 месяцам исправительных работ с удержанием 5% заработной платы в доход государства условно с испытательным сроком 8 месяцев. Приговор вступил в законную силу.</w:t>
      </w:r>
    </w:p>
    <w:p w:rsidR="0033270B" w:rsidRDefault="0033270B">
      <w:bookmarkStart w:id="1" w:name="_GoBack"/>
      <w:bookmarkEnd w:id="1"/>
    </w:p>
    <w:sectPr w:rsidR="0033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0D"/>
    <w:rsid w:val="00113762"/>
    <w:rsid w:val="0033270B"/>
    <w:rsid w:val="0049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944B-D115-44C8-BA40-DB1176E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vernment.ru/docs/41623/" TargetMode="External"/><Relationship Id="rId4" Type="http://schemas.openxmlformats.org/officeDocument/2006/relationships/hyperlink" Target="http://bankrot.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18643</Words>
  <Characters>106267</Characters>
  <Application>Microsoft Office Word</Application>
  <DocSecurity>0</DocSecurity>
  <Lines>885</Lines>
  <Paragraphs>249</Paragraphs>
  <ScaleCrop>false</ScaleCrop>
  <Company/>
  <LinksUpToDate>false</LinksUpToDate>
  <CharactersWithSpaces>124661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Васильев</dc:creator>
  <cp:keywords/>
  <dc:description/>
  <cp:lastModifiedBy>Вячеслав Васильев</cp:lastModifiedBy>
  <cp:revision>3</cp:revision>
  <dcterms:created xsi:type="dcterms:W3CDTF">2022-02-03T09:49:00Z</dcterms:created>
  <dcterms:modified xsi:type="dcterms:W3CDTF">2022-02-03T09:49:00Z</dcterms:modified>
</cp:coreProperties>
</file>