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5530E3" w:rsidP="00E07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717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EDE46F9" wp14:editId="50558783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222FAF" w:rsidP="003E2971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  <w:r w:rsidR="009C58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26A7B">
              <w:rPr>
                <w:rFonts w:ascii="Arial" w:hAnsi="Arial" w:cs="Arial"/>
                <w:bCs/>
                <w:sz w:val="24"/>
                <w:szCs w:val="24"/>
              </w:rPr>
              <w:t>ма</w:t>
            </w:r>
            <w:r w:rsidR="00595388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9C58D4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222FA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№491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891233" w:rsidP="005822E9">
      <w:pPr>
        <w:tabs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89123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01.12.2017 №1167 «Об утверждении муниципальной программы «Развитие туризма на территории Верхнекетского рай</w:t>
      </w:r>
      <w:r w:rsidR="00C10B7A">
        <w:rPr>
          <w:rFonts w:ascii="Arial" w:hAnsi="Arial" w:cs="Arial"/>
          <w:b/>
          <w:sz w:val="24"/>
          <w:szCs w:val="24"/>
        </w:rPr>
        <w:t>она Томской области на 2018-2024</w:t>
      </w:r>
      <w:r w:rsidRPr="00891233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5822E9">
      <w:pPr>
        <w:tabs>
          <w:tab w:val="left" w:pos="-2552"/>
          <w:tab w:val="left" w:pos="4962"/>
          <w:tab w:val="left" w:pos="822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F92EF5" w:rsidRDefault="00524357" w:rsidP="003E2971">
      <w:pPr>
        <w:autoSpaceDE/>
        <w:adjustRightInd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CB3F8F">
        <w:rPr>
          <w:rFonts w:ascii="Arial" w:hAnsi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постановляю:</w:t>
      </w:r>
    </w:p>
    <w:p w:rsidR="00E0717A" w:rsidRPr="00F92EF5" w:rsidRDefault="00E0717A" w:rsidP="003E2971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3514F0" w:rsidRDefault="00891233" w:rsidP="003514F0">
      <w:pPr>
        <w:pStyle w:val="a5"/>
        <w:numPr>
          <w:ilvl w:val="0"/>
          <w:numId w:val="3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1B3894">
        <w:rPr>
          <w:rFonts w:ascii="Arial" w:hAnsi="Arial"/>
        </w:rPr>
        <w:t>Внести в постановление Администрации Верхнекетского района от 01.12.2017 № 1167 «Об утверждении муниципальной программы «Развитие туризма на территории Верхнекетского района Томской обл</w:t>
      </w:r>
      <w:r w:rsidR="00C10B7A">
        <w:rPr>
          <w:rFonts w:ascii="Arial" w:hAnsi="Arial"/>
        </w:rPr>
        <w:t>асти на 2018-2024</w:t>
      </w:r>
      <w:r w:rsidRPr="001B3894">
        <w:rPr>
          <w:rFonts w:ascii="Arial" w:hAnsi="Arial"/>
        </w:rPr>
        <w:t xml:space="preserve"> </w:t>
      </w:r>
      <w:r w:rsidR="003E2971" w:rsidRPr="001B3894">
        <w:rPr>
          <w:rFonts w:ascii="Arial" w:hAnsi="Arial"/>
        </w:rPr>
        <w:t>годы» следующие</w:t>
      </w:r>
      <w:r w:rsidR="00280C7C" w:rsidRPr="001B3894">
        <w:rPr>
          <w:rFonts w:ascii="Arial" w:hAnsi="Arial"/>
        </w:rPr>
        <w:t xml:space="preserve"> </w:t>
      </w:r>
      <w:r w:rsidRPr="001B3894">
        <w:rPr>
          <w:rFonts w:ascii="Arial" w:hAnsi="Arial"/>
        </w:rPr>
        <w:t>изменения</w:t>
      </w:r>
      <w:r w:rsidR="00280C7C" w:rsidRPr="001B3894">
        <w:rPr>
          <w:rFonts w:ascii="Arial" w:hAnsi="Arial"/>
        </w:rPr>
        <w:t>:</w:t>
      </w:r>
    </w:p>
    <w:p w:rsidR="00280C7C" w:rsidRPr="003514F0" w:rsidRDefault="00355B74" w:rsidP="003514F0">
      <w:pPr>
        <w:tabs>
          <w:tab w:val="left" w:pos="-2552"/>
        </w:tabs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3514F0">
        <w:rPr>
          <w:rFonts w:ascii="Arial" w:hAnsi="Arial"/>
          <w:sz w:val="24"/>
          <w:szCs w:val="24"/>
        </w:rPr>
        <w:t>в муниципальной программе «Развитие туризма на территории Верхнекетского района Томской обла</w:t>
      </w:r>
      <w:r w:rsidR="00C10B7A" w:rsidRPr="003514F0">
        <w:rPr>
          <w:rFonts w:ascii="Arial" w:hAnsi="Arial"/>
          <w:sz w:val="24"/>
          <w:szCs w:val="24"/>
        </w:rPr>
        <w:t>сти на 2018 – 2024</w:t>
      </w:r>
      <w:r w:rsidRPr="003514F0">
        <w:rPr>
          <w:rFonts w:ascii="Arial" w:hAnsi="Arial"/>
          <w:sz w:val="24"/>
          <w:szCs w:val="24"/>
        </w:rPr>
        <w:t xml:space="preserve"> годы» (далее – Программа), утвержденной указанным постановлением:</w:t>
      </w:r>
    </w:p>
    <w:p w:rsidR="00355B74" w:rsidRPr="00C10B7A" w:rsidRDefault="003514F0" w:rsidP="00C10B7A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3E2971" w:rsidRPr="00F96451">
        <w:rPr>
          <w:rFonts w:ascii="Arial" w:hAnsi="Arial"/>
        </w:rPr>
        <w:t>)</w:t>
      </w:r>
      <w:r w:rsidR="003E2971"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паспорт Программы изложить в редакции согласно приложению 1 к настоящему постановлению;</w:t>
      </w:r>
      <w:r w:rsidR="003E2971" w:rsidRPr="00C10B7A">
        <w:rPr>
          <w:rFonts w:ascii="Arial" w:hAnsi="Arial"/>
        </w:rPr>
        <w:t xml:space="preserve"> </w:t>
      </w:r>
    </w:p>
    <w:p w:rsidR="00355B74" w:rsidRPr="001B3894" w:rsidRDefault="003514F0" w:rsidP="003E2971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3E2971" w:rsidRPr="00F96451">
        <w:rPr>
          <w:rFonts w:ascii="Arial" w:hAnsi="Arial"/>
        </w:rPr>
        <w:t>)</w:t>
      </w:r>
      <w:r w:rsidR="003E2971">
        <w:rPr>
          <w:rFonts w:ascii="Arial" w:hAnsi="Arial"/>
        </w:rPr>
        <w:t xml:space="preserve"> </w:t>
      </w:r>
      <w:r w:rsidR="00355B74" w:rsidRPr="001B3894">
        <w:rPr>
          <w:rFonts w:ascii="Arial" w:hAnsi="Arial"/>
        </w:rPr>
        <w:t>абзац 9 раздела 4 «Механизмы реализации и управления МП</w:t>
      </w:r>
      <w:r w:rsidR="00FA3FDF" w:rsidRPr="001B3894">
        <w:rPr>
          <w:rFonts w:ascii="Arial" w:hAnsi="Arial"/>
        </w:rPr>
        <w:t>, включая ресурсное обеспечение» изложить в следующей редакции:</w:t>
      </w:r>
    </w:p>
    <w:p w:rsidR="00FA3FDF" w:rsidRPr="001B3894" w:rsidRDefault="001B3894" w:rsidP="003E2971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247222">
        <w:rPr>
          <w:rFonts w:ascii="Arial" w:hAnsi="Arial"/>
          <w:sz w:val="24"/>
          <w:szCs w:val="24"/>
        </w:rPr>
        <w:t xml:space="preserve">«Общий объем финансирования Программы составляет </w:t>
      </w:r>
      <w:r w:rsidR="007D1633" w:rsidRPr="00247222">
        <w:rPr>
          <w:rFonts w:ascii="Arial" w:hAnsi="Arial" w:cs="Arial"/>
          <w:spacing w:val="-12"/>
          <w:sz w:val="24"/>
          <w:szCs w:val="24"/>
          <w:lang w:eastAsia="en-US"/>
        </w:rPr>
        <w:t>8029,4</w:t>
      </w:r>
      <w:r w:rsidRPr="00247222">
        <w:rPr>
          <w:rFonts w:ascii="Arial" w:hAnsi="Arial"/>
          <w:sz w:val="24"/>
          <w:szCs w:val="24"/>
        </w:rPr>
        <w:t xml:space="preserve"> тыс. рублей, в том числе за счет средс</w:t>
      </w:r>
      <w:r w:rsidR="00F0678C" w:rsidRPr="00247222">
        <w:rPr>
          <w:rFonts w:ascii="Arial" w:hAnsi="Arial"/>
          <w:sz w:val="24"/>
          <w:szCs w:val="24"/>
        </w:rPr>
        <w:t xml:space="preserve">тв федерального бюджета – 178,5 </w:t>
      </w:r>
      <w:r w:rsidRPr="00247222">
        <w:rPr>
          <w:rFonts w:ascii="Arial" w:hAnsi="Arial"/>
          <w:sz w:val="24"/>
          <w:szCs w:val="24"/>
        </w:rPr>
        <w:t xml:space="preserve">тыс. рублей, </w:t>
      </w:r>
      <w:r w:rsidR="00F0678C" w:rsidRPr="00247222">
        <w:rPr>
          <w:rFonts w:ascii="Arial" w:hAnsi="Arial"/>
          <w:sz w:val="24"/>
          <w:szCs w:val="24"/>
        </w:rPr>
        <w:t xml:space="preserve">бюджета Томской области – </w:t>
      </w:r>
      <w:r w:rsidR="00F0678C" w:rsidRPr="00247222">
        <w:rPr>
          <w:rFonts w:ascii="Arial" w:hAnsi="Arial" w:cs="Arial"/>
          <w:sz w:val="24"/>
          <w:szCs w:val="24"/>
        </w:rPr>
        <w:t>6418,4</w:t>
      </w:r>
      <w:r w:rsidRPr="00247222">
        <w:rPr>
          <w:rFonts w:ascii="Arial" w:hAnsi="Arial"/>
          <w:sz w:val="24"/>
          <w:szCs w:val="24"/>
        </w:rPr>
        <w:t xml:space="preserve"> тыс. рублей, за счет средств бюджета муниципального образования Верхнекетски</w:t>
      </w:r>
      <w:r w:rsidR="00F0678C" w:rsidRPr="00247222">
        <w:rPr>
          <w:rFonts w:ascii="Arial" w:hAnsi="Arial"/>
          <w:sz w:val="24"/>
          <w:szCs w:val="24"/>
        </w:rPr>
        <w:t xml:space="preserve">й район Томской области – </w:t>
      </w:r>
      <w:r w:rsidR="00F0678C" w:rsidRPr="00247222">
        <w:rPr>
          <w:rFonts w:ascii="Arial" w:hAnsi="Arial" w:cs="Arial"/>
          <w:sz w:val="24"/>
          <w:szCs w:val="24"/>
        </w:rPr>
        <w:t>143</w:t>
      </w:r>
      <w:r w:rsidR="007D1633" w:rsidRPr="00247222">
        <w:rPr>
          <w:rFonts w:ascii="Arial" w:hAnsi="Arial" w:cs="Arial"/>
          <w:sz w:val="24"/>
          <w:szCs w:val="24"/>
        </w:rPr>
        <w:t>2,5</w:t>
      </w:r>
      <w:r w:rsidR="00F0678C" w:rsidRPr="00247222">
        <w:rPr>
          <w:rFonts w:ascii="Arial" w:hAnsi="Arial"/>
          <w:sz w:val="24"/>
          <w:szCs w:val="24"/>
        </w:rPr>
        <w:t xml:space="preserve"> </w:t>
      </w:r>
      <w:r w:rsidRPr="00247222">
        <w:rPr>
          <w:rFonts w:ascii="Arial" w:hAnsi="Arial"/>
          <w:sz w:val="24"/>
          <w:szCs w:val="24"/>
        </w:rPr>
        <w:t>тыс. рублей»;</w:t>
      </w:r>
    </w:p>
    <w:p w:rsidR="00FA3FDF" w:rsidRPr="00C10B7A" w:rsidRDefault="003514F0" w:rsidP="00C10B7A">
      <w:pPr>
        <w:pStyle w:val="a5"/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3E2971" w:rsidRPr="00F96451">
        <w:rPr>
          <w:rFonts w:ascii="Arial" w:hAnsi="Arial"/>
        </w:rPr>
        <w:t>)</w:t>
      </w:r>
      <w:r w:rsidR="003E2971">
        <w:rPr>
          <w:rFonts w:ascii="Arial" w:hAnsi="Arial"/>
        </w:rPr>
        <w:t xml:space="preserve"> </w:t>
      </w:r>
      <w:r w:rsidR="00FA3FDF" w:rsidRPr="001B3894">
        <w:rPr>
          <w:rFonts w:ascii="Arial" w:hAnsi="Arial"/>
        </w:rPr>
        <w:t xml:space="preserve">приложение 1 к Программе изложить в редакции согласно приложению </w:t>
      </w:r>
      <w:r w:rsidR="00524357">
        <w:rPr>
          <w:rFonts w:ascii="Arial" w:hAnsi="Arial"/>
        </w:rPr>
        <w:t xml:space="preserve">2 </w:t>
      </w:r>
      <w:r w:rsidR="00FA3FDF" w:rsidRPr="001B3894">
        <w:rPr>
          <w:rFonts w:ascii="Arial" w:hAnsi="Arial"/>
        </w:rPr>
        <w:t>к настоящему постановлению;</w:t>
      </w:r>
    </w:p>
    <w:p w:rsidR="00524357" w:rsidRPr="00CB3F8F" w:rsidRDefault="00E0717A" w:rsidP="0052435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B3F8F">
        <w:rPr>
          <w:rFonts w:ascii="Arial" w:hAnsi="Arial"/>
          <w:sz w:val="24"/>
          <w:szCs w:val="24"/>
        </w:rPr>
        <w:t xml:space="preserve">2. </w:t>
      </w:r>
      <w:r w:rsidR="00524357" w:rsidRPr="00CB3F8F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постановление на официальном сайте Администрации Верхнекетского района.</w:t>
      </w:r>
    </w:p>
    <w:p w:rsidR="00E0717A" w:rsidRDefault="00524357" w:rsidP="0052435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B3F8F">
        <w:rPr>
          <w:rFonts w:ascii="Arial" w:hAnsi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35802" w:rsidRDefault="00B3580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C40D0" w:rsidRDefault="00222FAF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 о. Глав</w:t>
      </w:r>
      <w:r w:rsidR="00F9696E">
        <w:rPr>
          <w:rFonts w:ascii="Arial" w:hAnsi="Arial"/>
          <w:sz w:val="24"/>
          <w:szCs w:val="24"/>
        </w:rPr>
        <w:t xml:space="preserve"> Верхнекетского района</w:t>
      </w:r>
      <w:r w:rsidR="00E0717A">
        <w:rPr>
          <w:rFonts w:ascii="Arial" w:hAnsi="Arial"/>
          <w:sz w:val="24"/>
          <w:szCs w:val="24"/>
        </w:rPr>
        <w:t xml:space="preserve">    </w:t>
      </w:r>
      <w:r w:rsidR="00882196">
        <w:rPr>
          <w:rFonts w:ascii="Arial" w:hAnsi="Arial"/>
          <w:sz w:val="16"/>
          <w:szCs w:val="16"/>
        </w:rPr>
        <w:t xml:space="preserve">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 w:rsidR="0067303A">
        <w:rPr>
          <w:rFonts w:ascii="Arial" w:hAnsi="Arial"/>
          <w:sz w:val="24"/>
          <w:szCs w:val="24"/>
        </w:rPr>
        <w:t xml:space="preserve">                        </w:t>
      </w:r>
      <w:r w:rsidR="002D5D03">
        <w:rPr>
          <w:rFonts w:ascii="Arial" w:hAnsi="Arial"/>
          <w:sz w:val="24"/>
          <w:szCs w:val="24"/>
        </w:rPr>
        <w:t xml:space="preserve">          </w:t>
      </w:r>
      <w:r w:rsidR="0067303A">
        <w:rPr>
          <w:rFonts w:ascii="Arial" w:hAnsi="Arial"/>
          <w:sz w:val="24"/>
          <w:szCs w:val="24"/>
        </w:rPr>
        <w:t xml:space="preserve">      </w:t>
      </w:r>
      <w:r w:rsidR="00E0717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Л. А. Досужева</w:t>
      </w:r>
    </w:p>
    <w:p w:rsidR="00AA7F22" w:rsidRPr="00E02D63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EC40D0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</w:t>
      </w:r>
      <w:r w:rsidR="00891233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  <w:r w:rsidR="00891233">
        <w:rPr>
          <w:rFonts w:ascii="Arial" w:hAnsi="Arial"/>
          <w:szCs w:val="24"/>
        </w:rPr>
        <w:t>Белоглаз</w:t>
      </w:r>
      <w:r w:rsidR="00E0717A">
        <w:rPr>
          <w:rFonts w:ascii="Arial" w:hAnsi="Arial"/>
          <w:szCs w:val="24"/>
        </w:rPr>
        <w:t>ова</w:t>
      </w:r>
    </w:p>
    <w:p w:rsidR="001B3894" w:rsidRPr="0067184F" w:rsidRDefault="00443701" w:rsidP="0067184F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02D63">
        <w:rPr>
          <w:rFonts w:ascii="Arial" w:hAnsi="Arial"/>
          <w:szCs w:val="24"/>
        </w:rPr>
        <w:t>Дело-2,</w:t>
      </w:r>
      <w:r w:rsidR="00C812B5" w:rsidRPr="00E02D63">
        <w:rPr>
          <w:rFonts w:ascii="Arial" w:hAnsi="Arial"/>
          <w:szCs w:val="24"/>
        </w:rPr>
        <w:t xml:space="preserve"> </w:t>
      </w:r>
      <w:r w:rsidRPr="00E02D63">
        <w:rPr>
          <w:rFonts w:ascii="Arial" w:hAnsi="Arial"/>
          <w:szCs w:val="24"/>
        </w:rPr>
        <w:t xml:space="preserve">УФ-1, </w:t>
      </w:r>
      <w:r w:rsidR="00C812B5" w:rsidRPr="00E02D63">
        <w:rPr>
          <w:rFonts w:ascii="Arial" w:hAnsi="Arial"/>
          <w:szCs w:val="24"/>
        </w:rPr>
        <w:t xml:space="preserve">поселения района-9, </w:t>
      </w:r>
      <w:r w:rsidR="00B35802">
        <w:rPr>
          <w:rFonts w:ascii="Arial" w:hAnsi="Arial"/>
          <w:szCs w:val="24"/>
        </w:rPr>
        <w:t>Досужева-1, Белоглаз</w:t>
      </w:r>
      <w:r w:rsidRPr="00E02D63">
        <w:rPr>
          <w:rFonts w:ascii="Arial" w:hAnsi="Arial"/>
          <w:szCs w:val="24"/>
        </w:rPr>
        <w:t>ова-1.</w:t>
      </w:r>
    </w:p>
    <w:p w:rsidR="000A71A3" w:rsidRDefault="000A71A3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  <w:sectPr w:rsidR="000A71A3" w:rsidSect="0069670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1B3894" w:rsidRDefault="00222FAF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</w:t>
      </w:r>
      <w:r w:rsidR="001B3894">
        <w:rPr>
          <w:rFonts w:ascii="Arial" w:hAnsi="Arial" w:cs="Arial"/>
          <w:sz w:val="24"/>
          <w:szCs w:val="24"/>
        </w:rPr>
        <w:t xml:space="preserve"> </w:t>
      </w:r>
      <w:r w:rsidR="00120291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2022 г. № 491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1B3894" w:rsidRDefault="001B3894" w:rsidP="001B3894">
      <w:pPr>
        <w:pStyle w:val="ConsPlusTitle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aps/>
          <w:vanish/>
          <w:color w:val="000000"/>
        </w:rPr>
        <w:t>#G0ПланПППП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>ПАСПОРТ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муниципальной программы «Развитие туризма на территории 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Верхнекетского района Томской области на 2018-2024 годы»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794"/>
        <w:gridCol w:w="709"/>
        <w:gridCol w:w="708"/>
        <w:gridCol w:w="709"/>
        <w:gridCol w:w="709"/>
        <w:gridCol w:w="142"/>
        <w:gridCol w:w="567"/>
        <w:gridCol w:w="283"/>
        <w:gridCol w:w="425"/>
        <w:gridCol w:w="505"/>
        <w:gridCol w:w="30"/>
        <w:gridCol w:w="32"/>
        <w:gridCol w:w="198"/>
        <w:gridCol w:w="674"/>
      </w:tblGrid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«Развитие туризма на территории Верхнекетского района Томской области на 2018-2024 годы» (далее – Программа)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Куратор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Главы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Заказчик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Исполнители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 (отдел социально-экономического развития), МАУ «Культура»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Стратегическая цель социально - экономического развития Верхнекетского района, на которую направлена реализация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Развитие экономической и налоговой базы Верхнекетского района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A707FF" w:rsidTr="00A707FF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цели МП и их значения (с детализацией по годам реализации)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A707FF" w:rsidTr="00A707FF">
        <w:trPr>
          <w:trHeight w:val="23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7FF" w:rsidRDefault="00A707F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FF" w:rsidRDefault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Численность граждан, размещенных в коллективных средствах размещения,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A707FF" w:rsidTr="00A707FF">
        <w:trPr>
          <w:trHeight w:val="621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F" w:rsidRDefault="00A707F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F" w:rsidRDefault="00A707FF" w:rsidP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реализованных инициативных проектов</w:t>
            </w:r>
            <w:r w:rsidR="00FE4A3A">
              <w:rPr>
                <w:rFonts w:ascii="Arial" w:hAnsi="Arial" w:cs="Arial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A707F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Pr="00AA5AC7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FF" w:rsidRDefault="00A707FF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1B3894" w:rsidTr="004B1CE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Формирование системы организации туристской деятельности в Верхнекетском районе.</w:t>
            </w:r>
          </w:p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Стимулирование предпринимательской активности населения.</w:t>
            </w:r>
          </w:p>
          <w:p w:rsidR="001B3894" w:rsidRDefault="001B3894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Содействие развитию приоритетных направлений туризма.</w:t>
            </w:r>
          </w:p>
        </w:tc>
      </w:tr>
      <w:tr w:rsidR="001B3894" w:rsidTr="001B3894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МП и их значения (с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детализацией по годам реализации МП)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1B3894" w:rsidTr="001B3894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94" w:rsidRDefault="001B38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Объем туристского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потока в районе,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Pr="00AA5AC7" w:rsidRDefault="006124A8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FC173B" w:rsidRPr="00AA5AC7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1B3894" w:rsidRPr="00AA5AC7" w:rsidTr="001B3894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94" w:rsidRDefault="001B389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субъектов малого и среднего предпринимательства, оказывающих услуги в сфере туристской индустрии,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894" w:rsidRPr="00AA5AC7" w:rsidRDefault="001B3894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Pr="00AA5AC7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Количество мероприятий, направленных на развитие приоритетных направлений туризма,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AA5AC7" w:rsidRDefault="00AA5AC7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AA5AC7" w:rsidRDefault="00AA5AC7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1B3894" w:rsidTr="001B389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94" w:rsidRDefault="001B389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и этапы реализации МП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94" w:rsidRDefault="00A707FF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2018-2024</w:t>
            </w:r>
            <w:r w:rsidR="001B38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</w:t>
            </w:r>
          </w:p>
          <w:p w:rsidR="001B3894" w:rsidRDefault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C173B" w:rsidRPr="004B1CE0" w:rsidTr="00FC173B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и источники финансирования (с детализацией по годам реализации, тыс. рублей)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33007E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22556E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4B1CE0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33007E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22556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областной бюджет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0678C" w:rsidP="006C3C6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6418,4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371,9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6C3C6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0678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2203,8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1000,0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7D163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1432,5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580,9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C7103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7D163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41,7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бюджеты поселений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источники (по согласованию)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FC173B" w:rsidRDefault="00FC173B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B1CE0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C173B" w:rsidRPr="00FC173B" w:rsidTr="00FC173B">
        <w:trPr>
          <w:trHeight w:val="86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3B" w:rsidRDefault="00FC17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по источникам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7D1633">
            <w:pPr>
              <w:spacing w:line="256" w:lineRule="auto"/>
              <w:jc w:val="center"/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  <w:t>8029,4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1112,8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657,5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6C3C6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1595,2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247222" w:rsidRDefault="007D1633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7222">
              <w:rPr>
                <w:rFonts w:ascii="Arial" w:hAnsi="Arial" w:cs="Arial"/>
                <w:sz w:val="24"/>
                <w:szCs w:val="24"/>
                <w:lang w:eastAsia="en-US"/>
              </w:rPr>
              <w:t>2380,5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1041,7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3B" w:rsidRPr="00C71039" w:rsidRDefault="00C71039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1039">
              <w:rPr>
                <w:rFonts w:ascii="Arial" w:hAnsi="Arial" w:cs="Arial"/>
                <w:sz w:val="24"/>
                <w:szCs w:val="24"/>
                <w:lang w:eastAsia="en-US"/>
              </w:rPr>
              <w:t>1041,7</w:t>
            </w:r>
          </w:p>
        </w:tc>
      </w:tr>
      <w:tr w:rsidR="00FC173B" w:rsidTr="004B1CE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управления МП </w:t>
            </w:r>
          </w:p>
        </w:tc>
        <w:tc>
          <w:tcPr>
            <w:tcW w:w="7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Реализацию Программы осуществляет заказчик Программы - Администрация Верхнекетского района. Общий контроль за реализацией Программы осуществляет куратор – первый заместитель Главы Верхнекетского района. </w:t>
            </w:r>
          </w:p>
          <w:p w:rsidR="00FC173B" w:rsidRDefault="00FC173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Текущий контроль и мониторинг реализации Программы осуществляют заказчик Программы - Администрация Верхнекетского района, исполнители Программы – Администрация Верхнекетского района, МАУ «Культура»</w:t>
            </w:r>
          </w:p>
        </w:tc>
      </w:tr>
    </w:tbl>
    <w:p w:rsidR="0069670D" w:rsidRDefault="0069670D" w:rsidP="00AA7F22">
      <w:pPr>
        <w:autoSpaceDE/>
        <w:adjustRightInd/>
        <w:jc w:val="both"/>
        <w:rPr>
          <w:sz w:val="24"/>
          <w:szCs w:val="24"/>
        </w:rPr>
      </w:pPr>
    </w:p>
    <w:p w:rsidR="0069670D" w:rsidRDefault="0069670D" w:rsidP="0069670D">
      <w:pPr>
        <w:rPr>
          <w:sz w:val="24"/>
          <w:szCs w:val="24"/>
        </w:rPr>
        <w:sectPr w:rsidR="0069670D" w:rsidSect="000A71A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1233" w:rsidRPr="00891233" w:rsidRDefault="00FC173B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Приложение 2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891233" w:rsidRPr="00891233" w:rsidRDefault="00222FAF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25</w:t>
      </w:r>
      <w:r w:rsidR="00120291">
        <w:rPr>
          <w:rFonts w:ascii="Arial" w:eastAsia="Calibri" w:hAnsi="Arial" w:cs="Arial"/>
          <w:bCs/>
          <w:sz w:val="24"/>
          <w:szCs w:val="24"/>
        </w:rPr>
        <w:t xml:space="preserve"> ма</w:t>
      </w:r>
      <w:r w:rsidR="00595388">
        <w:rPr>
          <w:rFonts w:ascii="Arial" w:eastAsia="Calibri" w:hAnsi="Arial" w:cs="Arial"/>
          <w:bCs/>
          <w:sz w:val="24"/>
          <w:szCs w:val="24"/>
        </w:rPr>
        <w:t>я</w:t>
      </w:r>
      <w:r w:rsidR="0012029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C173B">
        <w:rPr>
          <w:rFonts w:ascii="Arial" w:eastAsia="Calibri" w:hAnsi="Arial" w:cs="Arial"/>
          <w:bCs/>
          <w:sz w:val="24"/>
          <w:szCs w:val="24"/>
        </w:rPr>
        <w:t>2022</w:t>
      </w:r>
      <w:r>
        <w:rPr>
          <w:rFonts w:ascii="Arial" w:eastAsia="Calibri" w:hAnsi="Arial" w:cs="Arial"/>
          <w:bCs/>
          <w:sz w:val="24"/>
          <w:szCs w:val="24"/>
        </w:rPr>
        <w:t xml:space="preserve"> г. № 491</w:t>
      </w:r>
      <w:bookmarkStart w:id="0" w:name="_GoBack"/>
      <w:bookmarkEnd w:id="0"/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Приложение 1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к муниципальной программе «Развитие туризма на территории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 xml:space="preserve">Верхнекетского района Томской области на </w:t>
      </w:r>
      <w:r w:rsidR="00280C7C" w:rsidRPr="00280C7C">
        <w:rPr>
          <w:rFonts w:ascii="Arial" w:hAnsi="Arial" w:cs="Arial"/>
          <w:sz w:val="24"/>
          <w:szCs w:val="24"/>
          <w:lang w:eastAsia="en-US"/>
        </w:rPr>
        <w:t>2018-2024</w:t>
      </w:r>
      <w:r w:rsidRPr="00280C7C">
        <w:rPr>
          <w:rFonts w:ascii="Arial" w:hAnsi="Arial" w:cs="Arial"/>
          <w:sz w:val="24"/>
          <w:szCs w:val="24"/>
          <w:lang w:eastAsia="en-US"/>
        </w:rPr>
        <w:t xml:space="preserve">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«Развитие туризма на территории Верхнекетского рай</w:t>
      </w:r>
      <w:r w:rsidR="005E79CC">
        <w:rPr>
          <w:rFonts w:ascii="Arial" w:hAnsi="Arial" w:cs="Arial"/>
          <w:b/>
          <w:sz w:val="24"/>
          <w:szCs w:val="24"/>
          <w:u w:val="single"/>
          <w:lang w:eastAsia="en-US"/>
        </w:rPr>
        <w:t>она Томской области на 2018-2024</w:t>
      </w: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W w:w="1445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35"/>
        <w:gridCol w:w="25"/>
        <w:gridCol w:w="3927"/>
        <w:gridCol w:w="17"/>
        <w:gridCol w:w="19"/>
        <w:gridCol w:w="684"/>
        <w:gridCol w:w="6"/>
        <w:gridCol w:w="11"/>
        <w:gridCol w:w="883"/>
        <w:gridCol w:w="6"/>
        <w:gridCol w:w="11"/>
        <w:gridCol w:w="664"/>
        <w:gridCol w:w="14"/>
        <w:gridCol w:w="706"/>
        <w:gridCol w:w="14"/>
        <w:gridCol w:w="695"/>
        <w:gridCol w:w="25"/>
        <w:gridCol w:w="540"/>
        <w:gridCol w:w="144"/>
        <w:gridCol w:w="575"/>
        <w:gridCol w:w="9"/>
        <w:gridCol w:w="2114"/>
        <w:gridCol w:w="68"/>
        <w:gridCol w:w="1349"/>
        <w:gridCol w:w="1418"/>
      </w:tblGrid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NN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мероприятия МП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финансирования (тыс.</w:t>
            </w:r>
            <w:r w:rsidR="00120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233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источников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Функционирование Координационного совета по туризму при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заседаний не реже 1 раза в полугодие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Ведение реестра объектов показа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по мере необходимости, но не реже 1 раза в год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Ежегодная актуализация туристского паспорта Верхнекетского района с размещением на официальном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сайте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не реже 1 раза в год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Формирование ведомственной статистики для мониторинга туристской деятельности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Ежегодный мониторинг туристской отрасли</w:t>
            </w:r>
          </w:p>
        </w:tc>
      </w:tr>
      <w:tr w:rsidR="00891233" w:rsidRPr="00891233" w:rsidTr="00E51DFE">
        <w:trPr>
          <w:trHeight w:val="247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1.5.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обучении, семинарах, консультациях, стажировках, мастер-классах и «круглых столах», направленных на повышение квалификации и профессионального уровня работников муниципальных учреждений, курирующих сферу туризма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обучающих мероприятиях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Создание системы навигации на территории муниципального образования Верхнекетский район Томской области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>Установка знаков навигации на территории Верхнекетского района: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42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E79CC" w:rsidRPr="00891233" w:rsidTr="00E51DFE">
        <w:trPr>
          <w:trHeight w:val="242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CC" w:rsidRPr="003220EF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Разра</w:t>
            </w:r>
            <w:r w:rsidR="00120291">
              <w:rPr>
                <w:rFonts w:ascii="Arial" w:hAnsi="Arial" w:cs="Arial"/>
                <w:sz w:val="24"/>
                <w:szCs w:val="24"/>
              </w:rPr>
              <w:t>ботка и изготовление рекламно-</w:t>
            </w:r>
            <w:r w:rsidRPr="00891233">
              <w:rPr>
                <w:rFonts w:ascii="Arial" w:hAnsi="Arial" w:cs="Arial"/>
                <w:sz w:val="24"/>
                <w:szCs w:val="24"/>
              </w:rPr>
              <w:t xml:space="preserve">информационных материалов о туристских возможностях Верхнекетского района и сувенирной продукции с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символикой Верхнекетского района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о Верхнекетском районе, сувенирной продукции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752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gridSpan w:val="17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134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Поддержка раздела «Туризм» на официальном сайте Администрации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раздела «Туризм» на официальном сайте Администрации Верхнекетского района по мере необходимости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25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1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11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участия предпринимательских проектов в сфере туристской деятельности в районном конкурсе «Становление»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Оказание консультаций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на сайте Администрации Верхнекетского района информации о земельных участках, предназначенных для предоставления в аренду, с целью создания туристских продуктов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Сформированный перечень земельных участков, предоставляемых в аренду</w:t>
            </w:r>
          </w:p>
        </w:tc>
      </w:tr>
      <w:tr w:rsidR="00891233" w:rsidRPr="00891233" w:rsidTr="00E51DFE">
        <w:trPr>
          <w:trHeight w:val="1922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поездок в другие районы Томской области, регионы Российской Федерации с целью изучения опыта организации событийного туризма, сельского туризма, охотничье-рыболовного туризма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Изучение опыта формирования туристского продукта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поездка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информации о туристском продукте, услугах в сфере туризма на территории Верхнекетского района на различных информационных ресурсах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Наличие информации на профильных информационных ресурсах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6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49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49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89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и проведение событийных мероприятий на территории Верхнекетского района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Проведение ежегодных событийных мероприятий: 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Июльский триглав,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Праздник охотника 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34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CC" w:rsidRPr="00891233" w:rsidTr="00E51DFE">
        <w:trPr>
          <w:trHeight w:val="34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2"/>
        </w:trPr>
        <w:tc>
          <w:tcPr>
            <w:tcW w:w="560" w:type="dxa"/>
            <w:gridSpan w:val="2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27" w:type="dxa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720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465</w:t>
            </w:r>
            <w:r w:rsidR="00E07B4C" w:rsidRPr="00ED79F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681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ED79F7" w:rsidRDefault="003220EF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4</w:t>
            </w:r>
            <w:r w:rsidR="00007529" w:rsidRPr="00ED79F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709" w:type="dxa"/>
            <w:gridSpan w:val="2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65</w:t>
            </w:r>
            <w:r w:rsidR="00E07B4C" w:rsidRPr="00ED79F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709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E977BB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07529" w:rsidRPr="00E977BB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1057,7</w:t>
            </w:r>
          </w:p>
        </w:tc>
        <w:tc>
          <w:tcPr>
            <w:tcW w:w="681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8" w:type="dxa"/>
          </w:tcPr>
          <w:p w:rsidR="00007529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105</w:t>
            </w:r>
            <w:r w:rsidR="000B1312" w:rsidRPr="00ED79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681" w:type="dxa"/>
            <w:gridSpan w:val="3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ED79F7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ED79F7" w:rsidRDefault="00ED79F7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5</w:t>
            </w:r>
            <w:r w:rsidR="000B1312" w:rsidRPr="00ED79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  <w:tcBorders>
              <w:bottom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bottom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007529" w:rsidRPr="00891233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0B1312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891233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07529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tcBorders>
              <w:top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007529" w:rsidRPr="00891233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007529" w:rsidRPr="00475F46" w:rsidRDefault="00475F4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007529" w:rsidRPr="00475F46" w:rsidRDefault="00475F4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007529" w:rsidRPr="00475F46" w:rsidRDefault="00007529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007529" w:rsidRPr="0037233B" w:rsidRDefault="00007529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007529" w:rsidRPr="003920F0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007529" w:rsidRPr="003920F0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9" w:type="dxa"/>
            <w:gridSpan w:val="23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60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3927" w:type="dxa"/>
            <w:vMerge w:val="restart"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Реализация творческих проектов, направленных на  укрепление российской гражданской идентичности на основе духовно-нравственных и культурных ценностей народов Российской Федерации в рамках проекта «Творческие люди»</w:t>
            </w: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</w:t>
            </w:r>
            <w:r w:rsidR="003723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891233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4166,8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0B1312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709" w:type="dxa"/>
            <w:gridSpan w:val="2"/>
          </w:tcPr>
          <w:p w:rsidR="00891233" w:rsidRPr="00891233" w:rsidRDefault="003220EF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</w:tcPr>
          <w:p w:rsidR="00891233" w:rsidRPr="00891233" w:rsidRDefault="00891233" w:rsidP="005665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891233" w:rsidRPr="00891233" w:rsidRDefault="000B1312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E977B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891233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  <w:tcBorders>
              <w:bottom w:val="nil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bottom w:val="nil"/>
            </w:tcBorders>
          </w:tcPr>
          <w:p w:rsidR="00891233" w:rsidRPr="00314836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891233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3F4208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31483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tcBorders>
              <w:top w:val="nil"/>
            </w:tcBorders>
          </w:tcPr>
          <w:p w:rsidR="00314836" w:rsidRPr="00891233" w:rsidRDefault="0031483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314836" w:rsidRPr="00314836" w:rsidRDefault="0031483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1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314836" w:rsidRPr="003F4208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</w:tcPr>
          <w:p w:rsidR="00314836" w:rsidRPr="00891233" w:rsidRDefault="0031483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314836" w:rsidRPr="00891233" w:rsidRDefault="00314836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 w:val="restart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3927" w:type="dxa"/>
            <w:vMerge w:val="restart"/>
          </w:tcPr>
          <w:p w:rsidR="003C4796" w:rsidRPr="00314836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</w:tcPr>
          <w:p w:rsidR="003C4796" w:rsidRPr="00891233" w:rsidRDefault="002D392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3220EF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2D392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3220EF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1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1" w:type="dxa"/>
            <w:gridSpan w:val="3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0B1312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</w:tcPr>
          <w:p w:rsidR="003C4796" w:rsidRPr="00891233" w:rsidRDefault="003F420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F4208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8" w:type="dxa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ED79F7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</w:tcPr>
          <w:p w:rsidR="003C4796" w:rsidRPr="00ED79F7" w:rsidRDefault="00C10B7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</w:t>
            </w:r>
            <w:r w:rsidR="003C4796" w:rsidRPr="00ED79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1" w:type="dxa"/>
            <w:gridSpan w:val="3"/>
          </w:tcPr>
          <w:p w:rsidR="003C4796" w:rsidRPr="00ED79F7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ED79F7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ED79F7" w:rsidRDefault="00C10B7A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1</w:t>
            </w:r>
            <w:r w:rsidR="003C4796" w:rsidRPr="00ED79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3C4796" w:rsidRPr="00007529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C4796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C4796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</w:tcPr>
          <w:p w:rsidR="003C4796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C4796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3C4796" w:rsidRPr="00891233" w:rsidRDefault="003C4796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3C4796" w:rsidRPr="00891233" w:rsidRDefault="003C4796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3C4796" w:rsidRPr="00891233" w:rsidRDefault="003920F0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Выявление и приведение объектов туристского интереса в надлежащее состояние (благоустройство имеющихся мест массового отдыха (детские площадки, места отдыха у водоемов, места проведения различных мероприятий))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частично благоустроенных объектов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33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34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3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314836" w:rsidRPr="00891233" w:rsidTr="00E51DFE">
        <w:trPr>
          <w:trHeight w:val="23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  <w:r w:rsidR="00A86D7D">
              <w:rPr>
                <w:rFonts w:ascii="Arial" w:hAnsi="Arial" w:cs="Arial"/>
                <w:sz w:val="24"/>
                <w:szCs w:val="24"/>
              </w:rPr>
              <w:t xml:space="preserve">, направленных на развитие системы туристской </w:t>
            </w:r>
            <w:r w:rsidR="00A86D7D">
              <w:rPr>
                <w:rFonts w:ascii="Arial" w:hAnsi="Arial" w:cs="Arial"/>
                <w:sz w:val="24"/>
                <w:szCs w:val="24"/>
              </w:rPr>
              <w:lastRenderedPageBreak/>
              <w:t>навигации и ориент</w:t>
            </w:r>
            <w:r w:rsidR="00A707FF">
              <w:rPr>
                <w:rFonts w:ascii="Arial" w:hAnsi="Arial" w:cs="Arial"/>
                <w:sz w:val="24"/>
                <w:szCs w:val="24"/>
              </w:rPr>
              <w:t>ирующей информации для туристов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870,2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Количество человек, принявших участие в туристско - экскурсионных поездках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по территории Томской области: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338,8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68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475F4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F4208" w:rsidRDefault="003F4208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14836" w:rsidRDefault="003F4208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знаков</w:t>
            </w:r>
          </w:p>
        </w:tc>
      </w:tr>
      <w:tr w:rsidR="00891233" w:rsidRPr="00891233" w:rsidTr="00E51DFE">
        <w:trPr>
          <w:trHeight w:val="134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2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1A6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314836" w:rsidRPr="00891233" w:rsidTr="00E51DFE">
        <w:trPr>
          <w:trHeight w:val="22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6" w:rsidRPr="00891233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экскурсионных поездках по территории Верхнекетского района: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rHeight w:val="277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314836" w:rsidRPr="00891233" w:rsidTr="00E51DFE">
        <w:trPr>
          <w:trHeight w:val="277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E51DFE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963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народных промыслов и ремесел через организацию мастер-классов прикладного и художественного творчества</w:t>
            </w:r>
          </w:p>
        </w:tc>
        <w:tc>
          <w:tcPr>
            <w:tcW w:w="684" w:type="dxa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3"/>
            <w:tcBorders>
              <w:bottom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vMerge w:val="restart"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мастер-классах прикладно</w:t>
            </w:r>
            <w:r>
              <w:rPr>
                <w:rFonts w:ascii="Arial" w:hAnsi="Arial" w:cs="Arial"/>
                <w:sz w:val="24"/>
                <w:szCs w:val="24"/>
              </w:rPr>
              <w:t>го и художественного творчества 60 человек</w:t>
            </w:r>
          </w:p>
        </w:tc>
      </w:tr>
      <w:tr w:rsidR="00E51DFE" w:rsidRPr="00891233" w:rsidTr="00E51D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60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</w:tcBorders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E51DFE" w:rsidRPr="00891233" w:rsidRDefault="00E51DFE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F22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проектов, отобранных по итогам проведения конкурса проектов на получение финансовой поддержки «Родные просторы», направленных на формирование инициатив в сфере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туризма и благоустройства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475F46" w:rsidP="0047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007529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286DC8" w:rsidTr="00286DC8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1A6E68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86DC8" w:rsidRDefault="00891233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007529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86DC8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86DC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86DC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1A6E68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5665AC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1A6E6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1A6E68" w:rsidRDefault="00286DC8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796" w:rsidRPr="001A6E68" w:rsidRDefault="001A6E68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2D1425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1425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47222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9908D0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08D0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3C4796" w:rsidRPr="00891233" w:rsidTr="00E977BB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4796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286DC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5665AC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891233" w:rsidRDefault="003C479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Pr="001A6E68" w:rsidRDefault="003C4796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2D5D03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07529"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</w:t>
            </w:r>
            <w:r w:rsidR="00163FE8">
              <w:rPr>
                <w:rFonts w:ascii="Arial" w:hAnsi="Arial" w:cs="Arial"/>
                <w:sz w:val="24"/>
                <w:szCs w:val="24"/>
              </w:rPr>
              <w:t>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163FE8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5665AC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3220EF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007529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1A6E68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891233" w:rsidRDefault="00007529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9" w:rsidRPr="005665AC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20291" w:rsidRPr="00891233" w:rsidTr="00120291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12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</w:t>
            </w:r>
            <w:r w:rsidRPr="0012029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91">
              <w:rPr>
                <w:rFonts w:ascii="Arial" w:hAnsi="Arial" w:cs="Arial"/>
                <w:sz w:val="24"/>
                <w:szCs w:val="24"/>
              </w:rPr>
              <w:t>отобранных по итогам проведения конкурса проектов и напра</w:t>
            </w:r>
            <w:r>
              <w:rPr>
                <w:rFonts w:ascii="Arial" w:hAnsi="Arial" w:cs="Arial"/>
                <w:sz w:val="24"/>
                <w:szCs w:val="24"/>
              </w:rPr>
              <w:t xml:space="preserve">вленных на создание условий для </w:t>
            </w:r>
            <w:r w:rsidRPr="00120291">
              <w:rPr>
                <w:rFonts w:ascii="Arial" w:hAnsi="Arial" w:cs="Arial"/>
                <w:sz w:val="24"/>
                <w:szCs w:val="24"/>
              </w:rPr>
              <w:t>развития туризма и туристической инфраструктуры в Томской области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032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120291" w:rsidRPr="00891233" w:rsidTr="0012029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120291" w:rsidP="00120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20291" w:rsidRPr="00891233" w:rsidTr="0012029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20291" w:rsidRPr="00891233" w:rsidTr="0012029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20291" w:rsidRPr="00891233" w:rsidTr="0012029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20291" w:rsidRPr="00891233" w:rsidTr="0012029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0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922CCD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50CB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922CCD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922CCD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итогам конкурсного отбора</w:t>
            </w:r>
          </w:p>
        </w:tc>
      </w:tr>
      <w:tr w:rsidR="00120291" w:rsidRPr="00891233" w:rsidTr="0012029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20291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12029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1A6E68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Default="00452596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891233" w:rsidRDefault="0012029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1" w:rsidRPr="005665AC" w:rsidRDefault="00452596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D76B41" w:rsidRPr="00891233" w:rsidTr="00D76B41">
        <w:trPr>
          <w:trHeight w:val="125"/>
          <w:tblCellSpacing w:w="5" w:type="nil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</w:t>
            </w:r>
            <w:r w:rsidRPr="00D76B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B41">
              <w:rPr>
                <w:rFonts w:ascii="Arial" w:hAnsi="Arial" w:cs="Arial"/>
                <w:sz w:val="24"/>
                <w:szCs w:val="24"/>
              </w:rPr>
              <w:t>отобранных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итогам проведения конкурса </w:t>
            </w:r>
            <w:r w:rsidRPr="00D76B41">
              <w:rPr>
                <w:rFonts w:ascii="Arial" w:hAnsi="Arial" w:cs="Arial"/>
                <w:sz w:val="24"/>
                <w:szCs w:val="24"/>
              </w:rPr>
              <w:t>проектов детского и социального туризма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33007E" w:rsidP="00330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524,7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33007E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33007E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5611B7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5611B7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Реализация мероприятия по итогам конкурсного отбора</w:t>
            </w:r>
          </w:p>
        </w:tc>
      </w:tr>
      <w:tr w:rsidR="00D76B41" w:rsidRPr="00891233" w:rsidTr="00D76B4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D76B41" w:rsidRPr="00891233" w:rsidTr="00D76B4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D76B41" w:rsidRPr="00891233" w:rsidTr="00D76B4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D76B41" w:rsidRPr="00891233" w:rsidTr="00D76B4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D76B41" w:rsidRPr="00891233" w:rsidTr="00D76B4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33007E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524,7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33007E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493,8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33007E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5611B7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5611B7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D76B41" w:rsidRPr="00891233" w:rsidTr="00D76B41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D76B41" w:rsidRPr="00891233" w:rsidTr="00E51DFE">
        <w:trPr>
          <w:trHeight w:val="125"/>
          <w:tblCellSpacing w:w="5" w:type="nil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247222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D76B41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Pr="00891233" w:rsidRDefault="00D76B41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1" w:rsidRDefault="00A70F8F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8029,4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611B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6418,4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1432,5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17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159</w:t>
            </w:r>
            <w:r w:rsidR="002D0164" w:rsidRPr="00247222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148</w:t>
            </w:r>
            <w:r w:rsidR="00891233" w:rsidRPr="00247222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25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2380,5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611B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2203,8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176,7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922CCD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922CCD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26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C8" w:rsidRPr="00891233" w:rsidTr="00E51DFE">
        <w:trPr>
          <w:trHeight w:val="268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47222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47222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8029,4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178,5</w:t>
            </w:r>
            <w:r w:rsidR="00A85A1F" w:rsidRPr="00247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C26" w:rsidRPr="002472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611B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6418,4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ED79F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143</w:t>
            </w:r>
            <w:r w:rsidR="00532474" w:rsidRPr="0024722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1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  <w:r w:rsidR="002D0164" w:rsidRPr="002D0164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163FE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891233" w:rsidRPr="002D0164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E51DFE">
        <w:trPr>
          <w:trHeight w:val="150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2380,5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611B7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2203,8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53247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176,7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B402FE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922CCD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286DC8">
        <w:trPr>
          <w:trHeight w:val="258"/>
          <w:tblCellSpacing w:w="5" w:type="nil"/>
        </w:trPr>
        <w:tc>
          <w:tcPr>
            <w:tcW w:w="4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C8" w:rsidRPr="00891233" w:rsidTr="00E51DFE">
        <w:trPr>
          <w:trHeight w:val="258"/>
          <w:tblCellSpacing w:w="5" w:type="nil"/>
        </w:trPr>
        <w:tc>
          <w:tcPr>
            <w:tcW w:w="4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86DC8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2D0164" w:rsidRDefault="002D016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C8" w:rsidRPr="00891233" w:rsidRDefault="00286DC8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3469B6" w:rsidRDefault="003469B6" w:rsidP="00C10B7A">
      <w:pPr>
        <w:rPr>
          <w:rFonts w:ascii="Arial" w:eastAsia="Calibri" w:hAnsi="Arial" w:cs="Arial"/>
          <w:bCs/>
          <w:sz w:val="24"/>
          <w:szCs w:val="24"/>
        </w:rPr>
      </w:pPr>
    </w:p>
    <w:sectPr w:rsidR="003469B6" w:rsidSect="00252ABE"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D6" w:rsidRDefault="00BD13D6" w:rsidP="00574BB4">
      <w:r>
        <w:separator/>
      </w:r>
    </w:p>
  </w:endnote>
  <w:endnote w:type="continuationSeparator" w:id="0">
    <w:p w:rsidR="00BD13D6" w:rsidRDefault="00BD13D6" w:rsidP="005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D6" w:rsidRDefault="00BD13D6" w:rsidP="00574BB4">
      <w:r>
        <w:separator/>
      </w:r>
    </w:p>
  </w:footnote>
  <w:footnote w:type="continuationSeparator" w:id="0">
    <w:p w:rsidR="00BD13D6" w:rsidRDefault="00BD13D6" w:rsidP="005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86886"/>
      <w:docPartObj>
        <w:docPartGallery w:val="Page Numbers (Top of Page)"/>
        <w:docPartUnique/>
      </w:docPartObj>
    </w:sdtPr>
    <w:sdtEndPr/>
    <w:sdtContent>
      <w:p w:rsidR="00532474" w:rsidRDefault="005324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AF">
          <w:rPr>
            <w:noProof/>
          </w:rPr>
          <w:t>9</w:t>
        </w:r>
        <w:r>
          <w:fldChar w:fldCharType="end"/>
        </w:r>
      </w:p>
    </w:sdtContent>
  </w:sdt>
  <w:p w:rsidR="00532474" w:rsidRDefault="005324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4" w:rsidRDefault="00532474">
    <w:pPr>
      <w:pStyle w:val="a6"/>
    </w:pPr>
  </w:p>
  <w:p w:rsidR="00532474" w:rsidRDefault="00532474" w:rsidP="000A71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7FC"/>
    <w:multiLevelType w:val="hybridMultilevel"/>
    <w:tmpl w:val="FF5059F8"/>
    <w:lvl w:ilvl="0" w:tplc="9F3E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A4140"/>
    <w:multiLevelType w:val="hybridMultilevel"/>
    <w:tmpl w:val="F10281A4"/>
    <w:lvl w:ilvl="0" w:tplc="A53E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CC29F5"/>
    <w:multiLevelType w:val="hybridMultilevel"/>
    <w:tmpl w:val="F9C46E68"/>
    <w:lvl w:ilvl="0" w:tplc="1CDEE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7529"/>
    <w:rsid w:val="00081272"/>
    <w:rsid w:val="000A71A3"/>
    <w:rsid w:val="000B1312"/>
    <w:rsid w:val="000C2482"/>
    <w:rsid w:val="000C4626"/>
    <w:rsid w:val="00120291"/>
    <w:rsid w:val="00124D8D"/>
    <w:rsid w:val="00150CB6"/>
    <w:rsid w:val="0015124F"/>
    <w:rsid w:val="00151334"/>
    <w:rsid w:val="00151BAF"/>
    <w:rsid w:val="00163FE8"/>
    <w:rsid w:val="0017102E"/>
    <w:rsid w:val="00174450"/>
    <w:rsid w:val="0017651C"/>
    <w:rsid w:val="00182CE1"/>
    <w:rsid w:val="001A6E68"/>
    <w:rsid w:val="001B3894"/>
    <w:rsid w:val="00200BBB"/>
    <w:rsid w:val="00212965"/>
    <w:rsid w:val="00222FAF"/>
    <w:rsid w:val="0022556E"/>
    <w:rsid w:val="002330D1"/>
    <w:rsid w:val="00247222"/>
    <w:rsid w:val="00252ABE"/>
    <w:rsid w:val="00264776"/>
    <w:rsid w:val="002666F3"/>
    <w:rsid w:val="00280C7C"/>
    <w:rsid w:val="00286DC8"/>
    <w:rsid w:val="00292E67"/>
    <w:rsid w:val="002C09C8"/>
    <w:rsid w:val="002D0164"/>
    <w:rsid w:val="002D1425"/>
    <w:rsid w:val="002D22E5"/>
    <w:rsid w:val="002D3928"/>
    <w:rsid w:val="002D5D03"/>
    <w:rsid w:val="002F1401"/>
    <w:rsid w:val="002F2A25"/>
    <w:rsid w:val="00314836"/>
    <w:rsid w:val="003220EF"/>
    <w:rsid w:val="0033007E"/>
    <w:rsid w:val="003469B6"/>
    <w:rsid w:val="003514F0"/>
    <w:rsid w:val="00353032"/>
    <w:rsid w:val="00355B74"/>
    <w:rsid w:val="0037233B"/>
    <w:rsid w:val="00380505"/>
    <w:rsid w:val="00386348"/>
    <w:rsid w:val="003920F0"/>
    <w:rsid w:val="003C4796"/>
    <w:rsid w:val="003E2971"/>
    <w:rsid w:val="003F4208"/>
    <w:rsid w:val="00443701"/>
    <w:rsid w:val="0044780C"/>
    <w:rsid w:val="00452596"/>
    <w:rsid w:val="00464456"/>
    <w:rsid w:val="00473F18"/>
    <w:rsid w:val="00475F46"/>
    <w:rsid w:val="0049251A"/>
    <w:rsid w:val="004A71D4"/>
    <w:rsid w:val="004B1CE0"/>
    <w:rsid w:val="004C2EB4"/>
    <w:rsid w:val="004C3406"/>
    <w:rsid w:val="0050331C"/>
    <w:rsid w:val="00524357"/>
    <w:rsid w:val="00532474"/>
    <w:rsid w:val="005530E3"/>
    <w:rsid w:val="005611B7"/>
    <w:rsid w:val="005665AC"/>
    <w:rsid w:val="00574BB4"/>
    <w:rsid w:val="005822E9"/>
    <w:rsid w:val="00595388"/>
    <w:rsid w:val="005E79CC"/>
    <w:rsid w:val="00600B00"/>
    <w:rsid w:val="006124A8"/>
    <w:rsid w:val="00654AA9"/>
    <w:rsid w:val="00670819"/>
    <w:rsid w:val="0067184F"/>
    <w:rsid w:val="0067303A"/>
    <w:rsid w:val="00683531"/>
    <w:rsid w:val="0069670D"/>
    <w:rsid w:val="006C3C68"/>
    <w:rsid w:val="007D1633"/>
    <w:rsid w:val="007D4938"/>
    <w:rsid w:val="007E4637"/>
    <w:rsid w:val="008171B4"/>
    <w:rsid w:val="00843C26"/>
    <w:rsid w:val="00852475"/>
    <w:rsid w:val="0087127C"/>
    <w:rsid w:val="00882196"/>
    <w:rsid w:val="00891233"/>
    <w:rsid w:val="0089584B"/>
    <w:rsid w:val="008C2943"/>
    <w:rsid w:val="008E1D6D"/>
    <w:rsid w:val="008F19AF"/>
    <w:rsid w:val="008F6A1F"/>
    <w:rsid w:val="00922CCD"/>
    <w:rsid w:val="00927DF2"/>
    <w:rsid w:val="00967DF6"/>
    <w:rsid w:val="00975E41"/>
    <w:rsid w:val="00977291"/>
    <w:rsid w:val="009908D0"/>
    <w:rsid w:val="00991C13"/>
    <w:rsid w:val="009965BF"/>
    <w:rsid w:val="009B3D65"/>
    <w:rsid w:val="009B5AC1"/>
    <w:rsid w:val="009C55A8"/>
    <w:rsid w:val="009C58D4"/>
    <w:rsid w:val="009C6565"/>
    <w:rsid w:val="00A53988"/>
    <w:rsid w:val="00A707FF"/>
    <w:rsid w:val="00A70F8F"/>
    <w:rsid w:val="00A85A1F"/>
    <w:rsid w:val="00A86D7D"/>
    <w:rsid w:val="00A9335F"/>
    <w:rsid w:val="00AA5AC7"/>
    <w:rsid w:val="00AA7F22"/>
    <w:rsid w:val="00AD429A"/>
    <w:rsid w:val="00B1502E"/>
    <w:rsid w:val="00B35802"/>
    <w:rsid w:val="00B402FE"/>
    <w:rsid w:val="00B87D39"/>
    <w:rsid w:val="00B96F16"/>
    <w:rsid w:val="00BD13D6"/>
    <w:rsid w:val="00BF0DEC"/>
    <w:rsid w:val="00C02C6E"/>
    <w:rsid w:val="00C10B7A"/>
    <w:rsid w:val="00C15252"/>
    <w:rsid w:val="00C229BD"/>
    <w:rsid w:val="00C64923"/>
    <w:rsid w:val="00C71039"/>
    <w:rsid w:val="00C812B5"/>
    <w:rsid w:val="00CB3F8F"/>
    <w:rsid w:val="00CC130F"/>
    <w:rsid w:val="00CD2A8E"/>
    <w:rsid w:val="00D21CB6"/>
    <w:rsid w:val="00D26A7B"/>
    <w:rsid w:val="00D34F2C"/>
    <w:rsid w:val="00D56B6D"/>
    <w:rsid w:val="00D60C10"/>
    <w:rsid w:val="00D7463A"/>
    <w:rsid w:val="00D76B41"/>
    <w:rsid w:val="00D87921"/>
    <w:rsid w:val="00D92B17"/>
    <w:rsid w:val="00DA5D99"/>
    <w:rsid w:val="00DB5D58"/>
    <w:rsid w:val="00E02D63"/>
    <w:rsid w:val="00E0717A"/>
    <w:rsid w:val="00E07B4C"/>
    <w:rsid w:val="00E258FA"/>
    <w:rsid w:val="00E51DFE"/>
    <w:rsid w:val="00E950B3"/>
    <w:rsid w:val="00E9726D"/>
    <w:rsid w:val="00E977BB"/>
    <w:rsid w:val="00EA6123"/>
    <w:rsid w:val="00EC40D0"/>
    <w:rsid w:val="00ED06B0"/>
    <w:rsid w:val="00ED79F7"/>
    <w:rsid w:val="00EE1F37"/>
    <w:rsid w:val="00EF23D1"/>
    <w:rsid w:val="00F0678C"/>
    <w:rsid w:val="00F31F60"/>
    <w:rsid w:val="00F361F0"/>
    <w:rsid w:val="00F53F8F"/>
    <w:rsid w:val="00F54853"/>
    <w:rsid w:val="00F611CD"/>
    <w:rsid w:val="00F71F20"/>
    <w:rsid w:val="00F9105C"/>
    <w:rsid w:val="00F92EF5"/>
    <w:rsid w:val="00F96451"/>
    <w:rsid w:val="00F9696E"/>
    <w:rsid w:val="00FA3FDF"/>
    <w:rsid w:val="00FC173B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611CE-E679-4C9B-9EAE-D4BCDDA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233"/>
  </w:style>
  <w:style w:type="paragraph" w:customStyle="1" w:styleId="2">
    <w:name w:val="Обычный2"/>
    <w:rsid w:val="0089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2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891233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8912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912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D13B-0C89-43C7-8E56-E6E949E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13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29</cp:revision>
  <cp:lastPrinted>2022-05-18T08:31:00Z</cp:lastPrinted>
  <dcterms:created xsi:type="dcterms:W3CDTF">2022-03-21T09:33:00Z</dcterms:created>
  <dcterms:modified xsi:type="dcterms:W3CDTF">2022-05-25T07:14:00Z</dcterms:modified>
</cp:coreProperties>
</file>