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Томская область </w:t>
      </w:r>
      <w:proofErr w:type="spellStart"/>
      <w:r>
        <w:rPr>
          <w:rFonts w:ascii="Arial" w:hAnsi="Arial" w:cs="Arial"/>
          <w:b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833CD8" w:rsidRDefault="00833CD8" w:rsidP="00833CD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636519, Россия, Томская обл., </w:t>
      </w:r>
      <w:proofErr w:type="spellStart"/>
      <w:r>
        <w:rPr>
          <w:sz w:val="20"/>
          <w:szCs w:val="20"/>
        </w:rPr>
        <w:t>Верхнекетский</w:t>
      </w:r>
      <w:proofErr w:type="spellEnd"/>
      <w:r>
        <w:rPr>
          <w:sz w:val="20"/>
          <w:szCs w:val="20"/>
        </w:rPr>
        <w:t xml:space="preserve"> р-он,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аежная</w:t>
      </w:r>
      <w:proofErr w:type="spellEnd"/>
      <w:r>
        <w:rPr>
          <w:sz w:val="20"/>
          <w:szCs w:val="20"/>
        </w:rPr>
        <w:t>, 16</w:t>
      </w:r>
    </w:p>
    <w:p w:rsidR="00833CD8" w:rsidRDefault="00833CD8" w:rsidP="00833CD8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тел.(38-258) 35-148, телефакс (38-258) 35-198</w:t>
      </w:r>
    </w:p>
    <w:p w:rsidR="00833CD8" w:rsidRDefault="00833CD8" w:rsidP="00833CD8">
      <w:pPr>
        <w:spacing w:after="0" w:line="240" w:lineRule="auto"/>
      </w:pPr>
    </w:p>
    <w:p w:rsidR="00833CD8" w:rsidRDefault="00833CD8" w:rsidP="00833CD8">
      <w:pPr>
        <w:spacing w:after="0" w:line="240" w:lineRule="auto"/>
        <w:jc w:val="center"/>
      </w:pP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833CD8" w:rsidRDefault="00833CD8" w:rsidP="00833CD8">
      <w:pPr>
        <w:spacing w:after="0" w:line="240" w:lineRule="auto"/>
        <w:jc w:val="center"/>
        <w:rPr>
          <w:b/>
          <w:sz w:val="28"/>
          <w:szCs w:val="28"/>
        </w:rPr>
      </w:pP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2022 год и плановый период 2023 и 2024 годов»</w:t>
      </w:r>
    </w:p>
    <w:p w:rsidR="00833CD8" w:rsidRDefault="00833CD8" w:rsidP="00833CD8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17.12.2021 г.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833CD8" w:rsidRDefault="00833CD8" w:rsidP="00833CD8">
      <w:pPr>
        <w:spacing w:after="0" w:line="240" w:lineRule="auto"/>
        <w:rPr>
          <w:sz w:val="24"/>
          <w:szCs w:val="24"/>
          <w:u w:val="single"/>
        </w:rPr>
      </w:pP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2022 год и плановый период 2023 и 2024 годов».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17.12.2021г.</w:t>
      </w:r>
    </w:p>
    <w:p w:rsidR="00833CD8" w:rsidRDefault="00833CD8" w:rsidP="00833CD8">
      <w:pPr>
        <w:pStyle w:val="21"/>
        <w:widowControl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11</w:t>
      </w:r>
      <w:r>
        <w:rPr>
          <w:rFonts w:ascii="Arial" w:hAnsi="Arial" w:cs="Arial"/>
          <w:vertAlign w:val="superscript"/>
        </w:rPr>
        <w:t>00</w:t>
      </w: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 16-1, административное здание.</w:t>
      </w: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8 (восемь)  человек.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сельское поселения  «О бюджете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на 2022 год и плановый период 2023 и 2024 годов» не поступило. По итогам проведения публичных слушаний принято решение: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2022 год и плановый период 2023 и 2024 годов» и вынести на утверждение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33CD8" w:rsidRDefault="00833CD8" w:rsidP="00833CD8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ЗА- 8 /восемь/, ПРОТИВ - нет, ВОЗДЕРЖАЛИСЬ - нет.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</w:t>
      </w: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</w:rPr>
        <w:t>О.Г.Кожевникова</w:t>
      </w:r>
      <w:proofErr w:type="spellEnd"/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Томская область </w:t>
      </w:r>
      <w:proofErr w:type="spellStart"/>
      <w:r>
        <w:rPr>
          <w:rFonts w:ascii="Arial" w:hAnsi="Arial" w:cs="Arial"/>
          <w:b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833CD8" w:rsidRDefault="00833CD8" w:rsidP="00833CD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636519, Россия, Томская обл., </w:t>
      </w:r>
      <w:proofErr w:type="spellStart"/>
      <w:r>
        <w:rPr>
          <w:sz w:val="20"/>
          <w:szCs w:val="20"/>
        </w:rPr>
        <w:t>Верхнекетский</w:t>
      </w:r>
      <w:proofErr w:type="spellEnd"/>
      <w:r>
        <w:rPr>
          <w:sz w:val="20"/>
          <w:szCs w:val="20"/>
        </w:rPr>
        <w:t xml:space="preserve"> р-он,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аежная</w:t>
      </w:r>
      <w:proofErr w:type="spellEnd"/>
      <w:r>
        <w:rPr>
          <w:sz w:val="20"/>
          <w:szCs w:val="20"/>
        </w:rPr>
        <w:t>, 16</w:t>
      </w:r>
    </w:p>
    <w:p w:rsidR="00833CD8" w:rsidRDefault="00833CD8" w:rsidP="00833CD8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тел.(38-258) 35-148, телефакс (38-258) 35-198</w:t>
      </w:r>
    </w:p>
    <w:p w:rsidR="00833CD8" w:rsidRDefault="00833CD8" w:rsidP="00833CD8">
      <w:pPr>
        <w:spacing w:after="0" w:line="240" w:lineRule="auto"/>
      </w:pPr>
    </w:p>
    <w:p w:rsidR="00833CD8" w:rsidRDefault="00833CD8" w:rsidP="00833CD8">
      <w:pPr>
        <w:spacing w:after="0" w:line="240" w:lineRule="auto"/>
        <w:jc w:val="center"/>
      </w:pP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833CD8" w:rsidRDefault="00833CD8" w:rsidP="00833CD8">
      <w:pPr>
        <w:spacing w:after="0" w:line="240" w:lineRule="auto"/>
        <w:jc w:val="center"/>
        <w:rPr>
          <w:b/>
          <w:sz w:val="28"/>
          <w:szCs w:val="28"/>
        </w:rPr>
      </w:pP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2022 год и плановый период 2023 и 2024 годов»</w:t>
      </w:r>
    </w:p>
    <w:p w:rsidR="00833CD8" w:rsidRDefault="00833CD8" w:rsidP="00833CD8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17.12.2021 г.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833CD8" w:rsidRDefault="00833CD8" w:rsidP="00833CD8">
      <w:pPr>
        <w:spacing w:after="0" w:line="240" w:lineRule="auto"/>
        <w:rPr>
          <w:sz w:val="24"/>
          <w:szCs w:val="24"/>
          <w:u w:val="single"/>
        </w:rPr>
      </w:pP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2022 год и плановый период 2023 и 2024 годов».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17.12.2021г.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18</w:t>
      </w:r>
      <w:r>
        <w:rPr>
          <w:rFonts w:ascii="Arial" w:hAnsi="Arial" w:cs="Arial"/>
          <w:vertAlign w:val="superscript"/>
        </w:rPr>
        <w:t>00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п. Лисица, ул. Таежная 16, Дом культуры.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10 (десять)  человек.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сельское поселения  «О бюджете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на 2022 год и плановый период 2023 и 2024 годов» не поступило. По итогам проведения публичных слушаний принято решение: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2022 год и плановый период 2023 и 2024 годов» и вынести на утверждение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33CD8" w:rsidRDefault="00833CD8" w:rsidP="00833CD8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ЗА- 10 /десять/, ПРОТИВ - нет, ВОЗДЕРЖАЛИСЬ - нет.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</w:t>
      </w: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</w:rPr>
        <w:t>О.Г.Кожевникова</w:t>
      </w:r>
      <w:bookmarkStart w:id="0" w:name="_GoBack"/>
      <w:bookmarkEnd w:id="0"/>
      <w:proofErr w:type="spellEnd"/>
    </w:p>
    <w:sectPr w:rsidR="0083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4B"/>
    <w:rsid w:val="004424D0"/>
    <w:rsid w:val="00833CD8"/>
    <w:rsid w:val="009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2022-01-24T02:11:00Z</dcterms:created>
  <dcterms:modified xsi:type="dcterms:W3CDTF">2022-01-24T02:12:00Z</dcterms:modified>
</cp:coreProperties>
</file>