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01896" w14:textId="77777777" w:rsidR="005F2A62" w:rsidRPr="00164029" w:rsidRDefault="005F2A62" w:rsidP="005F2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6402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</w:t>
      </w:r>
      <w:r w:rsidRPr="00164029">
        <w:rPr>
          <w:rFonts w:ascii="Arial" w:eastAsia="Times New Roman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204848E9" wp14:editId="1021D46F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029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14:paraId="2AFC24D6" w14:textId="77777777" w:rsidR="005F2A62" w:rsidRPr="00164029" w:rsidRDefault="005F2A62" w:rsidP="005F2A6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61DE06A" w14:textId="77777777" w:rsidR="005F2A62" w:rsidRPr="00164029" w:rsidRDefault="005F2A62" w:rsidP="005F2A6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64029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</w:t>
      </w:r>
    </w:p>
    <w:p w14:paraId="6336FE99" w14:textId="77777777" w:rsidR="005F2A62" w:rsidRDefault="005F2A62" w:rsidP="005F2A62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pacing w:val="30"/>
          <w:sz w:val="36"/>
          <w:szCs w:val="36"/>
        </w:rPr>
      </w:pPr>
      <w:r w:rsidRPr="00164029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>
        <w:rPr>
          <w:rFonts w:ascii="Arial" w:hAnsi="Arial" w:cs="Arial"/>
          <w:b/>
          <w:bCs/>
          <w:spacing w:val="30"/>
          <w:sz w:val="36"/>
          <w:szCs w:val="3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5F2A62" w14:paraId="2D7F52A9" w14:textId="77777777" w:rsidTr="0000061A">
        <w:tc>
          <w:tcPr>
            <w:tcW w:w="3697" w:type="dxa"/>
            <w:hideMark/>
          </w:tcPr>
          <w:p w14:paraId="4FD22758" w14:textId="4C0187F2" w:rsidR="005F2A62" w:rsidRDefault="00BA599A" w:rsidP="000006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01 </w:t>
            </w:r>
            <w:r w:rsidR="009067B0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5F2A62">
              <w:rPr>
                <w:rFonts w:ascii="Arial" w:hAnsi="Arial" w:cs="Arial"/>
                <w:bCs/>
                <w:sz w:val="24"/>
                <w:szCs w:val="24"/>
              </w:rPr>
              <w:t xml:space="preserve"> 2023 г.</w:t>
            </w:r>
          </w:p>
        </w:tc>
        <w:tc>
          <w:tcPr>
            <w:tcW w:w="2211" w:type="dxa"/>
            <w:hideMark/>
          </w:tcPr>
          <w:p w14:paraId="4C3C4D29" w14:textId="77777777" w:rsidR="005F2A62" w:rsidRDefault="005F2A62" w:rsidP="0000061A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р.п. Белый Яр</w:t>
            </w:r>
          </w:p>
          <w:p w14:paraId="4068F0D7" w14:textId="77777777" w:rsidR="005F2A62" w:rsidRDefault="005F2A62" w:rsidP="0000061A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Верхнекетского района</w:t>
            </w:r>
          </w:p>
          <w:p w14:paraId="14EC44DF" w14:textId="77777777" w:rsidR="005F2A62" w:rsidRDefault="005F2A62" w:rsidP="0000061A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Томской области</w:t>
            </w:r>
          </w:p>
          <w:p w14:paraId="471ACD8B" w14:textId="77777777" w:rsidR="005F2A62" w:rsidRDefault="005F2A62" w:rsidP="0000061A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8" w:type="dxa"/>
          </w:tcPr>
          <w:p w14:paraId="6A4C1F9E" w14:textId="71C9394F" w:rsidR="005F2A62" w:rsidRDefault="005F2A62" w:rsidP="0000061A">
            <w:pPr>
              <w:widowControl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BA5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  <w:p w14:paraId="0565CD3D" w14:textId="77777777" w:rsidR="005F2A62" w:rsidRDefault="005F2A62" w:rsidP="0000061A">
            <w:pPr>
              <w:widowControl w:val="0"/>
              <w:autoSpaceDN w:val="0"/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892EB66" w14:textId="77777777" w:rsidR="00EA3868" w:rsidRDefault="005F2A62" w:rsidP="005A7410">
      <w:pPr>
        <w:tabs>
          <w:tab w:val="left" w:pos="-2552"/>
        </w:tabs>
        <w:ind w:left="1134" w:right="1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условий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Верхне-кетский район Томской области на реализацию мероприятий муниципальной программы «Капитальный ремонт муниципального жилищного фонда в муниципальном образовании Верхнекетский район Томской области»</w:t>
      </w:r>
    </w:p>
    <w:p w14:paraId="075D5EE8" w14:textId="77777777" w:rsidR="009F0C65" w:rsidRDefault="003736CF" w:rsidP="005A7410">
      <w:pPr>
        <w:widowControl w:val="0"/>
        <w:tabs>
          <w:tab w:val="left" w:pos="7797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F0C65">
        <w:rPr>
          <w:rFonts w:ascii="Arial" w:hAnsi="Arial" w:cs="Arial"/>
          <w:sz w:val="24"/>
          <w:szCs w:val="24"/>
        </w:rPr>
        <w:t>В соответствии с пунктом 4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Верхнекетского района, утверждённым решением Думы Верхнекетского района от 26.12.2013 №97, в целях реализации мероприятий муниципальной программы «</w:t>
      </w:r>
      <w:r w:rsidR="00D84E72">
        <w:rPr>
          <w:rFonts w:ascii="Arial" w:hAnsi="Arial" w:cs="Arial"/>
          <w:sz w:val="24"/>
          <w:szCs w:val="24"/>
        </w:rPr>
        <w:t>Капитальный ремонт муниципального жилищного фонда в муниципальном образовании Верхнекетский район Т</w:t>
      </w:r>
      <w:r w:rsidR="005F2A62">
        <w:rPr>
          <w:rFonts w:ascii="Arial" w:hAnsi="Arial" w:cs="Arial"/>
          <w:sz w:val="24"/>
          <w:szCs w:val="24"/>
        </w:rPr>
        <w:t>омской области</w:t>
      </w:r>
      <w:r w:rsidR="009F0C65">
        <w:rPr>
          <w:rFonts w:ascii="Arial" w:hAnsi="Arial" w:cs="Arial"/>
          <w:sz w:val="24"/>
          <w:szCs w:val="24"/>
        </w:rPr>
        <w:t>», утвержденной постановлением Администрации Верх</w:t>
      </w:r>
      <w:r w:rsidR="00D84E72">
        <w:rPr>
          <w:rFonts w:ascii="Arial" w:hAnsi="Arial" w:cs="Arial"/>
          <w:sz w:val="24"/>
          <w:szCs w:val="24"/>
        </w:rPr>
        <w:t>некетского района от 06.03.2018 №248</w:t>
      </w:r>
      <w:r w:rsidR="009F0C65">
        <w:rPr>
          <w:rFonts w:ascii="Arial" w:hAnsi="Arial" w:cs="Arial"/>
          <w:sz w:val="24"/>
          <w:szCs w:val="24"/>
        </w:rPr>
        <w:t>,</w:t>
      </w:r>
      <w:r w:rsidR="005F2A62">
        <w:rPr>
          <w:rFonts w:ascii="Arial" w:hAnsi="Arial" w:cs="Arial"/>
          <w:sz w:val="24"/>
          <w:szCs w:val="24"/>
        </w:rPr>
        <w:t xml:space="preserve"> постановляю:</w:t>
      </w:r>
    </w:p>
    <w:p w14:paraId="240E9C43" w14:textId="77777777" w:rsidR="00427BB1" w:rsidRDefault="00427BB1" w:rsidP="005A7410">
      <w:pPr>
        <w:widowControl w:val="0"/>
        <w:tabs>
          <w:tab w:val="left" w:pos="-2552"/>
        </w:tabs>
        <w:autoSpaceDN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F8D6FBC" w14:textId="77777777" w:rsidR="009F0C65" w:rsidRDefault="00427BB1" w:rsidP="005A7410">
      <w:pPr>
        <w:widowControl w:val="0"/>
        <w:tabs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9F0C65">
        <w:rPr>
          <w:rFonts w:ascii="Arial" w:hAnsi="Arial" w:cs="Arial"/>
          <w:sz w:val="24"/>
          <w:szCs w:val="24"/>
        </w:rPr>
        <w:t xml:space="preserve">1. </w:t>
      </w:r>
      <w:r w:rsidR="009F0C65" w:rsidRPr="00ED0CC0">
        <w:rPr>
          <w:rFonts w:ascii="Arial" w:hAnsi="Arial" w:cs="Arial"/>
          <w:sz w:val="24"/>
          <w:szCs w:val="24"/>
        </w:rPr>
        <w:t xml:space="preserve">Утвердить </w:t>
      </w:r>
      <w:r w:rsidR="00780DC6" w:rsidRPr="00ED0CC0">
        <w:rPr>
          <w:rFonts w:ascii="Arial" w:hAnsi="Arial" w:cs="Arial"/>
          <w:sz w:val="24"/>
          <w:szCs w:val="24"/>
        </w:rPr>
        <w:t xml:space="preserve">прилагаемые </w:t>
      </w:r>
      <w:r w:rsidR="009F0C65" w:rsidRPr="00ED0CC0">
        <w:rPr>
          <w:rFonts w:ascii="Arial" w:hAnsi="Arial" w:cs="Arial"/>
          <w:sz w:val="24"/>
          <w:szCs w:val="24"/>
        </w:rPr>
        <w:t xml:space="preserve">условия предоставления из бюджета муниципального образования Верхнекетский район Томской </w:t>
      </w:r>
      <w:r w:rsidR="009F0C65" w:rsidRPr="00A45AA9">
        <w:rPr>
          <w:rFonts w:ascii="Arial" w:hAnsi="Arial" w:cs="Arial"/>
          <w:sz w:val="24"/>
          <w:szCs w:val="24"/>
        </w:rPr>
        <w:t xml:space="preserve">области </w:t>
      </w:r>
      <w:r w:rsidR="00D103CA" w:rsidRPr="00A45AA9">
        <w:rPr>
          <w:rFonts w:ascii="Arial" w:hAnsi="Arial" w:cs="Arial"/>
          <w:sz w:val="24"/>
          <w:szCs w:val="24"/>
        </w:rPr>
        <w:t>бюджетам городского, сельских поселений</w:t>
      </w:r>
      <w:r w:rsidR="00D103CA" w:rsidRPr="00D103CA">
        <w:rPr>
          <w:rFonts w:ascii="Arial" w:hAnsi="Arial" w:cs="Arial"/>
          <w:sz w:val="24"/>
          <w:szCs w:val="24"/>
        </w:rPr>
        <w:t xml:space="preserve"> </w:t>
      </w:r>
      <w:r w:rsidR="009F0C65" w:rsidRPr="00ED0CC0">
        <w:rPr>
          <w:rFonts w:ascii="Arial" w:hAnsi="Arial" w:cs="Arial"/>
          <w:sz w:val="24"/>
          <w:szCs w:val="24"/>
        </w:rPr>
        <w:t>иных межбюджетных трансфертов на реализацию мероприятий муниципальной программы «</w:t>
      </w:r>
      <w:r w:rsidR="00D84E72">
        <w:rPr>
          <w:rFonts w:ascii="Arial" w:hAnsi="Arial" w:cs="Arial"/>
          <w:sz w:val="24"/>
          <w:szCs w:val="24"/>
        </w:rPr>
        <w:t>Капитальный ремонт муниципального жилищного фонда в муниципальном образовании Верхнекетский район Т</w:t>
      </w:r>
      <w:r w:rsidR="005F2A62">
        <w:rPr>
          <w:rFonts w:ascii="Arial" w:hAnsi="Arial" w:cs="Arial"/>
          <w:sz w:val="24"/>
          <w:szCs w:val="24"/>
        </w:rPr>
        <w:t>омской области</w:t>
      </w:r>
      <w:r w:rsidR="009F0C65" w:rsidRPr="00ED0CC0">
        <w:rPr>
          <w:rFonts w:ascii="Arial" w:hAnsi="Arial" w:cs="Arial"/>
          <w:sz w:val="24"/>
          <w:szCs w:val="24"/>
        </w:rPr>
        <w:t>».</w:t>
      </w:r>
    </w:p>
    <w:p w14:paraId="50045E61" w14:textId="267D0ED6" w:rsidR="00D90E18" w:rsidRDefault="009F0C65" w:rsidP="005A7410">
      <w:pPr>
        <w:widowControl w:val="0"/>
        <w:tabs>
          <w:tab w:val="left" w:pos="7797"/>
        </w:tabs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2.</w:t>
      </w:r>
      <w:r w:rsidR="00780DC6" w:rsidRPr="00ED0CC0">
        <w:rPr>
          <w:rFonts w:ascii="Arial" w:hAnsi="Arial" w:cs="Arial"/>
          <w:sz w:val="24"/>
          <w:szCs w:val="24"/>
        </w:rPr>
        <w:t xml:space="preserve"> Признать </w:t>
      </w:r>
      <w:r w:rsidR="00780DC6" w:rsidRPr="000719FB">
        <w:rPr>
          <w:rFonts w:ascii="Arial" w:hAnsi="Arial" w:cs="Arial"/>
          <w:color w:val="000000" w:themeColor="text1"/>
          <w:sz w:val="24"/>
          <w:szCs w:val="24"/>
        </w:rPr>
        <w:t>утратившим</w:t>
      </w:r>
      <w:r w:rsidR="008C5A82" w:rsidRPr="000719FB">
        <w:rPr>
          <w:rFonts w:ascii="Arial" w:hAnsi="Arial" w:cs="Arial"/>
          <w:color w:val="000000" w:themeColor="text1"/>
          <w:sz w:val="24"/>
          <w:szCs w:val="24"/>
        </w:rPr>
        <w:t>и</w:t>
      </w:r>
      <w:r w:rsidR="00780DC6" w:rsidRPr="00ED0CC0">
        <w:rPr>
          <w:rFonts w:ascii="Arial" w:hAnsi="Arial" w:cs="Arial"/>
          <w:sz w:val="24"/>
          <w:szCs w:val="24"/>
        </w:rPr>
        <w:t xml:space="preserve"> силу</w:t>
      </w:r>
      <w:r w:rsidR="00230BDA">
        <w:rPr>
          <w:rFonts w:ascii="Arial" w:hAnsi="Arial" w:cs="Arial"/>
          <w:sz w:val="24"/>
          <w:szCs w:val="24"/>
        </w:rPr>
        <w:t xml:space="preserve"> </w:t>
      </w:r>
      <w:r w:rsidR="00780DC6" w:rsidRPr="00ED0CC0">
        <w:rPr>
          <w:rFonts w:ascii="Arial" w:hAnsi="Arial" w:cs="Arial"/>
          <w:sz w:val="24"/>
          <w:szCs w:val="24"/>
        </w:rPr>
        <w:t>постановлени</w:t>
      </w:r>
      <w:r w:rsidR="00D90E18">
        <w:rPr>
          <w:rFonts w:ascii="Arial" w:hAnsi="Arial" w:cs="Arial"/>
          <w:sz w:val="24"/>
          <w:szCs w:val="24"/>
        </w:rPr>
        <w:t>я</w:t>
      </w:r>
      <w:r w:rsidR="00780DC6" w:rsidRPr="00ED0CC0">
        <w:rPr>
          <w:rFonts w:ascii="Arial" w:hAnsi="Arial" w:cs="Arial"/>
          <w:sz w:val="24"/>
          <w:szCs w:val="24"/>
        </w:rPr>
        <w:t xml:space="preserve"> Администр</w:t>
      </w:r>
      <w:r w:rsidR="00852ABB">
        <w:rPr>
          <w:rFonts w:ascii="Arial" w:hAnsi="Arial" w:cs="Arial"/>
          <w:sz w:val="24"/>
          <w:szCs w:val="24"/>
        </w:rPr>
        <w:t>ации Вер</w:t>
      </w:r>
      <w:r w:rsidR="0029691A">
        <w:rPr>
          <w:rFonts w:ascii="Arial" w:hAnsi="Arial" w:cs="Arial"/>
          <w:sz w:val="24"/>
          <w:szCs w:val="24"/>
        </w:rPr>
        <w:t>хнекетского района</w:t>
      </w:r>
      <w:r w:rsidR="00D90E18">
        <w:rPr>
          <w:rFonts w:ascii="Arial" w:hAnsi="Arial" w:cs="Arial"/>
          <w:sz w:val="24"/>
          <w:szCs w:val="24"/>
        </w:rPr>
        <w:t>:</w:t>
      </w:r>
    </w:p>
    <w:p w14:paraId="52A59C55" w14:textId="77777777" w:rsidR="00780DC6" w:rsidRDefault="00D90E18" w:rsidP="005A7410">
      <w:pPr>
        <w:widowControl w:val="0"/>
        <w:tabs>
          <w:tab w:val="left" w:pos="7797"/>
        </w:tabs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9691A">
        <w:rPr>
          <w:rFonts w:ascii="Arial" w:hAnsi="Arial" w:cs="Arial"/>
          <w:sz w:val="24"/>
          <w:szCs w:val="24"/>
        </w:rPr>
        <w:t xml:space="preserve"> от 17.03.2020 №240</w:t>
      </w:r>
      <w:r w:rsidR="00780DC6" w:rsidRPr="00ED0CC0">
        <w:rPr>
          <w:rFonts w:ascii="Arial" w:hAnsi="Arial" w:cs="Arial"/>
          <w:sz w:val="24"/>
          <w:szCs w:val="24"/>
        </w:rPr>
        <w:t xml:space="preserve"> «Об утверждении условий предоставления из бюдж</w:t>
      </w:r>
      <w:r w:rsidR="0029691A">
        <w:rPr>
          <w:rFonts w:ascii="Arial" w:hAnsi="Arial" w:cs="Arial"/>
          <w:sz w:val="24"/>
          <w:szCs w:val="24"/>
        </w:rPr>
        <w:t>ета муниципального образования Верхнекетский район Томской области</w:t>
      </w:r>
      <w:r w:rsidR="00780DC6" w:rsidRPr="00ED0CC0">
        <w:rPr>
          <w:rFonts w:ascii="Arial" w:hAnsi="Arial" w:cs="Arial"/>
          <w:sz w:val="24"/>
          <w:szCs w:val="24"/>
        </w:rPr>
        <w:t xml:space="preserve"> </w:t>
      </w:r>
      <w:r w:rsidR="00852ABB">
        <w:rPr>
          <w:rFonts w:ascii="Arial" w:hAnsi="Arial" w:cs="Arial"/>
          <w:sz w:val="24"/>
          <w:szCs w:val="24"/>
        </w:rPr>
        <w:t>бюджетам городского, сельских поселений иных межбюджетных</w:t>
      </w:r>
      <w:r w:rsidR="00780DC6" w:rsidRPr="00ED0CC0">
        <w:rPr>
          <w:rFonts w:ascii="Arial" w:hAnsi="Arial" w:cs="Arial"/>
          <w:sz w:val="24"/>
          <w:szCs w:val="24"/>
        </w:rPr>
        <w:t xml:space="preserve"> трансфертов на реализацию мероприятий муниципальной программы «</w:t>
      </w:r>
      <w:r w:rsidR="00852ABB">
        <w:rPr>
          <w:rFonts w:ascii="Arial" w:hAnsi="Arial" w:cs="Arial"/>
          <w:sz w:val="24"/>
          <w:szCs w:val="24"/>
        </w:rPr>
        <w:t>Капитальный ремонт муниципального жилищного фон</w:t>
      </w:r>
      <w:r w:rsidR="0029691A">
        <w:rPr>
          <w:rFonts w:ascii="Arial" w:hAnsi="Arial" w:cs="Arial"/>
          <w:sz w:val="24"/>
          <w:szCs w:val="24"/>
        </w:rPr>
        <w:t>да в муниципальном образовании Верхнекетский район Томской области</w:t>
      </w:r>
      <w:r w:rsidR="00852ABB">
        <w:rPr>
          <w:rFonts w:ascii="Arial" w:hAnsi="Arial" w:cs="Arial"/>
          <w:sz w:val="24"/>
          <w:szCs w:val="24"/>
        </w:rPr>
        <w:t xml:space="preserve"> на 2018-2021 годы</w:t>
      </w:r>
      <w:r w:rsidR="00780DC6" w:rsidRPr="00ED0CC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14:paraId="366B54B4" w14:textId="77777777" w:rsidR="00D90E18" w:rsidRDefault="00D90E18" w:rsidP="005A7410">
      <w:pPr>
        <w:widowControl w:val="0"/>
        <w:tabs>
          <w:tab w:val="left" w:pos="7797"/>
        </w:tabs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5A7410">
        <w:rPr>
          <w:rFonts w:ascii="Arial" w:hAnsi="Arial" w:cs="Arial"/>
          <w:sz w:val="24"/>
          <w:szCs w:val="24"/>
        </w:rPr>
        <w:t>2) от 28.04.2022 № 427 «О внесение изменений в постановление Администрации Верхнекетского района от 17.03.2020 №240 «Об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иных межбюджетных трансфертов на реализацию мероприятий муниципальной программы «Капитальный ремонт муниципального жилищного фонда в муниципальном образовании Верхнекетский район Томской области на 2018-2021 годы»».</w:t>
      </w:r>
    </w:p>
    <w:p w14:paraId="2460FE3E" w14:textId="77777777" w:rsidR="00275D0A" w:rsidRPr="000719FB" w:rsidRDefault="00275D0A" w:rsidP="00275D0A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19F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 Настоящее постановление опубликовать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14:paraId="38065B4D" w14:textId="77777777" w:rsidR="00275D0A" w:rsidRPr="000719FB" w:rsidRDefault="00275D0A" w:rsidP="00275D0A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19FB">
        <w:rPr>
          <w:rFonts w:ascii="Arial" w:hAnsi="Arial" w:cs="Arial"/>
          <w:color w:val="000000" w:themeColor="text1"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14:paraId="01990D1B" w14:textId="267E94DF" w:rsidR="009F0C65" w:rsidRPr="00ED0CC0" w:rsidRDefault="00275D0A" w:rsidP="005A7410">
      <w:pPr>
        <w:widowControl w:val="0"/>
        <w:tabs>
          <w:tab w:val="left" w:pos="7797"/>
        </w:tabs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F0C65" w:rsidRPr="00ED0CC0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по промышленности, ЖКХ, строительству, дор</w:t>
      </w:r>
      <w:r w:rsidR="002B74C4" w:rsidRPr="00ED0CC0">
        <w:rPr>
          <w:rFonts w:ascii="Arial" w:hAnsi="Arial" w:cs="Arial"/>
          <w:sz w:val="24"/>
          <w:szCs w:val="24"/>
        </w:rPr>
        <w:t>ожному комплексу и безопасности</w:t>
      </w:r>
      <w:r w:rsidR="00AB430A" w:rsidRPr="00ED0CC0">
        <w:rPr>
          <w:rFonts w:ascii="Arial" w:hAnsi="Arial" w:cs="Arial"/>
          <w:sz w:val="24"/>
          <w:szCs w:val="24"/>
        </w:rPr>
        <w:t>.</w:t>
      </w:r>
    </w:p>
    <w:p w14:paraId="679879DB" w14:textId="77777777" w:rsidR="001D06AD" w:rsidRDefault="001D06AD" w:rsidP="00EA3868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14:paraId="5F87B77A" w14:textId="77777777" w:rsidR="00EA3868" w:rsidRPr="00ED0CC0" w:rsidRDefault="00EA3868" w:rsidP="00EA3868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14:paraId="74969E5B" w14:textId="77777777" w:rsidR="00DF7C89" w:rsidRDefault="002B74C4" w:rsidP="00EA386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0B08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3868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 района                                     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B430A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A38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1E7196">
        <w:rPr>
          <w:rFonts w:ascii="Arial" w:eastAsia="Times New Roman" w:hAnsi="Arial" w:cs="Arial"/>
          <w:sz w:val="24"/>
          <w:szCs w:val="24"/>
          <w:lang w:eastAsia="ru-RU"/>
        </w:rPr>
        <w:t>С.А. Альсевич</w:t>
      </w:r>
    </w:p>
    <w:p w14:paraId="5145FD7F" w14:textId="77777777" w:rsidR="0029691A" w:rsidRDefault="0029691A" w:rsidP="00EA386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1AD578" w14:textId="77777777" w:rsidR="0029691A" w:rsidRDefault="0029691A" w:rsidP="002969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C1862" w14:textId="77777777" w:rsidR="0029691A" w:rsidRPr="0029691A" w:rsidRDefault="0029691A" w:rsidP="002969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C065DB" w14:textId="77777777"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105EF2" w14:textId="77777777" w:rsidR="00DF7C89" w:rsidRDefault="0029691A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Т.Н. Колчанова</w:t>
      </w:r>
    </w:p>
    <w:p w14:paraId="7F174253" w14:textId="77777777"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Дело-2, УФ – 1, поселения района - 9, </w:t>
      </w:r>
      <w:r w:rsidR="00624473">
        <w:rPr>
          <w:rFonts w:ascii="Arial" w:hAnsi="Arial" w:cs="Arial"/>
          <w:sz w:val="20"/>
          <w:szCs w:val="20"/>
        </w:rPr>
        <w:t>Никешкин</w:t>
      </w:r>
      <w:r>
        <w:rPr>
          <w:rFonts w:ascii="Arial" w:hAnsi="Arial" w:cs="Arial"/>
          <w:sz w:val="20"/>
          <w:szCs w:val="20"/>
        </w:rPr>
        <w:t xml:space="preserve"> - 1, </w:t>
      </w:r>
      <w:r w:rsidR="00624473">
        <w:rPr>
          <w:rFonts w:ascii="Arial" w:hAnsi="Arial" w:cs="Arial"/>
          <w:sz w:val="20"/>
          <w:szCs w:val="20"/>
        </w:rPr>
        <w:t>Колчанова</w:t>
      </w:r>
      <w:r>
        <w:rPr>
          <w:rFonts w:ascii="Arial" w:hAnsi="Arial" w:cs="Arial"/>
          <w:sz w:val="20"/>
          <w:szCs w:val="20"/>
        </w:rPr>
        <w:t xml:space="preserve"> – 1</w:t>
      </w:r>
    </w:p>
    <w:p w14:paraId="3A58773E" w14:textId="77777777"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E3608F" w14:textId="77777777" w:rsidR="005F2832" w:rsidRDefault="00DF7C89" w:rsidP="009D154E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23FC4264" w14:textId="77777777" w:rsidR="005F2832" w:rsidRDefault="005F2832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</w:p>
    <w:p w14:paraId="1F8BB44C" w14:textId="77777777" w:rsidR="005F2832" w:rsidRDefault="005F2832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14:paraId="4D908367" w14:textId="77777777" w:rsidR="005F2832" w:rsidRDefault="005F2832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14:paraId="3C0DDE4F" w14:textId="32E8EC0E" w:rsidR="005F2832" w:rsidRDefault="00BA599A" w:rsidP="00980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01 марта </w:t>
      </w:r>
      <w:r w:rsidR="00EA3868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5F2832">
        <w:rPr>
          <w:rFonts w:ascii="Arial" w:eastAsia="Times New Roman" w:hAnsi="Arial" w:cs="Arial"/>
          <w:sz w:val="24"/>
          <w:szCs w:val="24"/>
          <w:lang w:eastAsia="ru-RU"/>
        </w:rPr>
        <w:t xml:space="preserve"> г.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159</w:t>
      </w:r>
      <w:bookmarkStart w:id="0" w:name="_GoBack"/>
      <w:bookmarkEnd w:id="0"/>
    </w:p>
    <w:p w14:paraId="7B165902" w14:textId="77777777" w:rsidR="005F2832" w:rsidRDefault="005F2832" w:rsidP="00980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61998A" w14:textId="77777777" w:rsidR="005F2832" w:rsidRDefault="005F2832" w:rsidP="005F2832">
      <w:pPr>
        <w:widowControl w:val="0"/>
        <w:tabs>
          <w:tab w:val="left" w:pos="6019"/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4C07B1" w14:textId="77777777" w:rsidR="005F2832" w:rsidRDefault="005F2832" w:rsidP="005F283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УСЛОВИЯ</w:t>
      </w:r>
    </w:p>
    <w:p w14:paraId="69CFF2DB" w14:textId="77777777" w:rsidR="005F2832" w:rsidRDefault="005F2832" w:rsidP="005F283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предоставления из бюджета муниципального образования Верхнекетский район Томской области бюджетам городского, сельских поселений иных межбюджетных трансфертов на реализацию мероприятий муниципальной программы «Капитальный ремонт муниципального жилищного фонда в муниципальном образовании Верхнекетский район Томской области»</w:t>
      </w:r>
    </w:p>
    <w:p w14:paraId="69A4A894" w14:textId="77777777" w:rsidR="005F2832" w:rsidRDefault="005F2832" w:rsidP="005F283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E41A9E" w14:textId="77777777"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Иные межбюджетные трансферты на реализацию мероприятий муниципальной программы «Капитальный ремонт муниципального жилищного фонда в муниципальном образовании Верхнекетский район Томской области</w:t>
      </w:r>
      <w:r w:rsidR="00EA386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4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Межбюджетные трансферты) предоставляются бюджетам городского, сельских поселений Верхнекетского района (далее - Поселения)  в целях софинансирования расходных обязательств, возникающих при выполнении полномочий органов местного самоуправления Поселений по решению вопроса  местного значения </w:t>
      </w:r>
      <w:r w:rsidRPr="000719F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F66323" w:rsidRPr="000719F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663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капитальному  ремонту муниципального жилищного фонда Поселений.</w:t>
      </w:r>
    </w:p>
    <w:p w14:paraId="05DE0BF9" w14:textId="77777777"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Право на получение Межбюджетных трансфертов имеют Поселения, у которых имеются утвержденные в установленном порядке поадресные списки квартир муниципального жилого фонда, планируемых к проведению капита</w:t>
      </w:r>
      <w:r w:rsidR="00EA3868">
        <w:rPr>
          <w:rFonts w:ascii="Arial" w:hAnsi="Arial" w:cs="Arial"/>
          <w:sz w:val="24"/>
          <w:szCs w:val="24"/>
        </w:rPr>
        <w:t>льного ремонта</w:t>
      </w:r>
      <w:r>
        <w:rPr>
          <w:rFonts w:ascii="Arial" w:hAnsi="Arial" w:cs="Arial"/>
          <w:sz w:val="24"/>
          <w:szCs w:val="24"/>
        </w:rPr>
        <w:t>.</w:t>
      </w:r>
    </w:p>
    <w:p w14:paraId="327E0A94" w14:textId="77777777"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Уровень софинансирования из местного бюдж</w:t>
      </w:r>
      <w:r w:rsidR="00294D15">
        <w:rPr>
          <w:rFonts w:ascii="Arial" w:hAnsi="Arial" w:cs="Arial"/>
          <w:sz w:val="24"/>
          <w:szCs w:val="24"/>
        </w:rPr>
        <w:t>ета муниципального образования Верхнекетский район Томской области</w:t>
      </w:r>
      <w:r>
        <w:rPr>
          <w:rFonts w:ascii="Arial" w:hAnsi="Arial" w:cs="Arial"/>
          <w:sz w:val="24"/>
          <w:szCs w:val="24"/>
        </w:rPr>
        <w:t xml:space="preserve"> (далее – местный бюджет) составляет не более 50 процентов от общего объема финансирования капитального ремонта муниципального жилого фонда Поселений в текущем финансовом году.</w:t>
      </w:r>
    </w:p>
    <w:p w14:paraId="28688F4E" w14:textId="77777777"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Общий объем Межбюджетных трансфертов бюджетам Поселений устанавливается решением Думы Верхнекетского района о местном бюджете на очередной финансовый год</w:t>
      </w:r>
      <w:r w:rsidR="00D103CA">
        <w:rPr>
          <w:rFonts w:ascii="Arial" w:hAnsi="Arial" w:cs="Arial"/>
          <w:sz w:val="24"/>
          <w:szCs w:val="24"/>
        </w:rPr>
        <w:t xml:space="preserve"> </w:t>
      </w:r>
      <w:r w:rsidR="00D103CA" w:rsidRPr="00A45AA9">
        <w:rPr>
          <w:rFonts w:ascii="Arial" w:hAnsi="Arial" w:cs="Arial"/>
          <w:sz w:val="24"/>
          <w:szCs w:val="24"/>
        </w:rPr>
        <w:t>или на очередной финансовый год и плановый период</w:t>
      </w:r>
      <w:r w:rsidRPr="00A45AA9">
        <w:rPr>
          <w:rFonts w:ascii="Arial" w:hAnsi="Arial" w:cs="Arial"/>
          <w:sz w:val="24"/>
          <w:szCs w:val="24"/>
        </w:rPr>
        <w:t>.</w:t>
      </w:r>
    </w:p>
    <w:p w14:paraId="4E4E7E60" w14:textId="77777777"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Предоставление Межбюджетных трансфертов осуществляется на основании постановления Администрации Верхнекетского района о предоставлении Межбюджетных трансфертов на реализацию указанной муниципальной программы (далее – постановление о предоставлении Межбюджетных трансфертов).</w:t>
      </w:r>
    </w:p>
    <w:p w14:paraId="3452F6F4" w14:textId="77777777"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Межбюджетные трансферты перечисляются бюджетам Поселений в соответствии со сводной бюджетной росписью и утвержденным кассовым планом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местного бюджета.</w:t>
      </w:r>
    </w:p>
    <w:p w14:paraId="6DD8AC74" w14:textId="77777777"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Условиями расходования Межбюджетных трансфертов являются:</w:t>
      </w:r>
    </w:p>
    <w:p w14:paraId="2C5CD8BA" w14:textId="77777777"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80A4C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использование Межбюджетных трансфертов;</w:t>
      </w:r>
    </w:p>
    <w:p w14:paraId="00F31158" w14:textId="77777777"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0A4C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своевременное представление отчетности об использовании Межбюджетных трансфертов.</w:t>
      </w:r>
    </w:p>
    <w:p w14:paraId="07ED122C" w14:textId="77777777"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Отчет об использовании Межбюджетных трансфертов представляется в отдел жилищно-коммунального хозяйства Администрации Верхнекетского района в порядке и в сроки, установленные в постановлении о предоставлении Межбюджетных трансфертов.</w:t>
      </w:r>
    </w:p>
    <w:p w14:paraId="2CDED41D" w14:textId="77777777"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26311224"/>
      <w:r>
        <w:rPr>
          <w:rFonts w:ascii="Arial" w:eastAsia="Times New Roman" w:hAnsi="Arial" w:cs="Arial"/>
          <w:sz w:val="24"/>
          <w:szCs w:val="24"/>
          <w:lang w:eastAsia="ru-RU"/>
        </w:rPr>
        <w:t>9. В случае неиспользования или неполного использования Межбюджетных трансфертов, данные средства в размере неиспользованной части подлежат возврату в местный бюджет в установленном бюджетным законодательством Российской Федерации порядке.</w:t>
      </w:r>
    </w:p>
    <w:p w14:paraId="7B7C2F5D" w14:textId="77777777"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В случае нецелевого использования Межбюджетных трансфертов, нарушения настоящих условий расходования Межбюджетных трансфертов,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данные средства подлежат возврату в местный бюджет в установленном бюджетным законодательством Российской Федерации порядке.</w:t>
      </w:r>
    </w:p>
    <w:p w14:paraId="66320EA3" w14:textId="77777777"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Контроль за целевым использованием Межбюджетных трансфертов осуществляет отдел жилищно-коммунального хозяйства Администрации Верхнекетского района.</w:t>
      </w:r>
    </w:p>
    <w:p w14:paraId="29687196" w14:textId="77777777" w:rsidR="005F2832" w:rsidRDefault="005F2832" w:rsidP="005F283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26DA5053" w14:textId="77777777" w:rsidR="001377F4" w:rsidRDefault="00BA599A"/>
    <w:sectPr w:rsidR="001377F4" w:rsidSect="00980A4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8C760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86E6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EC0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766A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A3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084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44B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C65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66"/>
    <w:rsid w:val="000719FB"/>
    <w:rsid w:val="000B2086"/>
    <w:rsid w:val="001D06AD"/>
    <w:rsid w:val="001E7196"/>
    <w:rsid w:val="00230BDA"/>
    <w:rsid w:val="00260C70"/>
    <w:rsid w:val="00275D0A"/>
    <w:rsid w:val="00294D15"/>
    <w:rsid w:val="0029691A"/>
    <w:rsid w:val="002B74C4"/>
    <w:rsid w:val="003736CF"/>
    <w:rsid w:val="00427BB1"/>
    <w:rsid w:val="004A7957"/>
    <w:rsid w:val="004B43FF"/>
    <w:rsid w:val="00512515"/>
    <w:rsid w:val="00524EA9"/>
    <w:rsid w:val="005A7410"/>
    <w:rsid w:val="005F2832"/>
    <w:rsid w:val="005F2A62"/>
    <w:rsid w:val="00624473"/>
    <w:rsid w:val="00624482"/>
    <w:rsid w:val="00647F3A"/>
    <w:rsid w:val="00696B81"/>
    <w:rsid w:val="007403DE"/>
    <w:rsid w:val="0077272B"/>
    <w:rsid w:val="00780DC6"/>
    <w:rsid w:val="007A17B6"/>
    <w:rsid w:val="00852ABB"/>
    <w:rsid w:val="008C5A82"/>
    <w:rsid w:val="009067B0"/>
    <w:rsid w:val="00980A4C"/>
    <w:rsid w:val="009A2207"/>
    <w:rsid w:val="009D154E"/>
    <w:rsid w:val="009D4DC6"/>
    <w:rsid w:val="009F0C65"/>
    <w:rsid w:val="00A2093B"/>
    <w:rsid w:val="00A3147E"/>
    <w:rsid w:val="00A45AA9"/>
    <w:rsid w:val="00AB430A"/>
    <w:rsid w:val="00AD2AC1"/>
    <w:rsid w:val="00AE00F7"/>
    <w:rsid w:val="00B55B42"/>
    <w:rsid w:val="00BA29AE"/>
    <w:rsid w:val="00BA599A"/>
    <w:rsid w:val="00C912BB"/>
    <w:rsid w:val="00D103CA"/>
    <w:rsid w:val="00D84E72"/>
    <w:rsid w:val="00D90E18"/>
    <w:rsid w:val="00DF7C89"/>
    <w:rsid w:val="00E07B66"/>
    <w:rsid w:val="00EA3868"/>
    <w:rsid w:val="00ED0CC0"/>
    <w:rsid w:val="00F66323"/>
    <w:rsid w:val="00F9207F"/>
    <w:rsid w:val="00F955A3"/>
    <w:rsid w:val="00FB0E81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FF55"/>
  <w15:docId w15:val="{CE798E6D-C4A9-4496-90FE-AC6C6612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8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9931-9CE7-4061-8511-23CA44EB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Овчарова Татьяна</cp:lastModifiedBy>
  <cp:revision>9</cp:revision>
  <cp:lastPrinted>2023-02-28T02:04:00Z</cp:lastPrinted>
  <dcterms:created xsi:type="dcterms:W3CDTF">2023-02-03T03:00:00Z</dcterms:created>
  <dcterms:modified xsi:type="dcterms:W3CDTF">2023-03-01T05:45:00Z</dcterms:modified>
</cp:coreProperties>
</file>