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B52A" w14:textId="77777777" w:rsidR="00E0717A" w:rsidRPr="006719C9" w:rsidRDefault="00E0717A" w:rsidP="00E0717A">
      <w:pPr>
        <w:jc w:val="center"/>
        <w:rPr>
          <w:rFonts w:ascii="Arial" w:hAnsi="Arial" w:cs="Arial"/>
        </w:rPr>
      </w:pPr>
      <w:r w:rsidRPr="006719C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B1CE3" wp14:editId="359FF27A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F202" w14:textId="77777777" w:rsidR="00E0717A" w:rsidRPr="006719C9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719C9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2702A32" w14:textId="77777777" w:rsidR="00E0717A" w:rsidRPr="00E07F8D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07F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719C9" w14:paraId="24BF702B" w14:textId="77777777">
        <w:tc>
          <w:tcPr>
            <w:tcW w:w="3697" w:type="dxa"/>
            <w:hideMark/>
          </w:tcPr>
          <w:p w14:paraId="240F7032" w14:textId="122D022D" w:rsidR="00E0717A" w:rsidRPr="00E07F8D" w:rsidRDefault="00965DA0" w:rsidP="00E07F8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01 апреля</w:t>
            </w:r>
            <w:r w:rsidR="00E0717A" w:rsidRPr="00E07F8D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E07F8D" w:rsidRPr="00E07F8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 w:rsidRPr="00E07F8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F4FF233" w14:textId="77777777" w:rsidR="00E0717A" w:rsidRPr="00E07F8D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E07F8D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E07F8D">
              <w:rPr>
                <w:rFonts w:ascii="Arial" w:hAnsi="Arial" w:cs="Arial"/>
              </w:rPr>
              <w:t>Белый Яр</w:t>
            </w:r>
          </w:p>
          <w:p w14:paraId="390B7CAC" w14:textId="77777777" w:rsidR="00E0717A" w:rsidRPr="00E07F8D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E07F8D">
              <w:rPr>
                <w:rFonts w:ascii="Arial" w:hAnsi="Arial" w:cs="Arial"/>
              </w:rPr>
              <w:t>Верхнекетского района</w:t>
            </w:r>
          </w:p>
          <w:p w14:paraId="08BAACED" w14:textId="77777777" w:rsidR="00E0717A" w:rsidRPr="00E07F8D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F8D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7C88BCC9" w14:textId="53EF7703" w:rsidR="00E0717A" w:rsidRPr="006719C9" w:rsidRDefault="00965DA0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№267</w:t>
            </w:r>
          </w:p>
        </w:tc>
      </w:tr>
    </w:tbl>
    <w:p w14:paraId="5F3EF2EB" w14:textId="77777777" w:rsidR="00E0717A" w:rsidRPr="006719C9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0CF9FE49" w14:textId="76464531" w:rsidR="005402EE" w:rsidRPr="005402EE" w:rsidRDefault="005402EE" w:rsidP="005402EE">
      <w:pPr>
        <w:tabs>
          <w:tab w:val="left" w:pos="-2552"/>
          <w:tab w:val="left" w:pos="142"/>
        </w:tabs>
        <w:autoSpaceDE/>
        <w:autoSpaceDN/>
        <w:adjustRightInd/>
        <w:ind w:left="1276" w:right="2125"/>
        <w:jc w:val="center"/>
        <w:rPr>
          <w:rFonts w:ascii="Arial" w:hAnsi="Arial" w:cs="Arial"/>
          <w:b/>
          <w:sz w:val="24"/>
          <w:szCs w:val="24"/>
        </w:rPr>
      </w:pPr>
      <w:r w:rsidRPr="005402EE">
        <w:rPr>
          <w:rFonts w:ascii="Arial" w:hAnsi="Arial" w:cs="Arial"/>
          <w:b/>
          <w:sz w:val="24"/>
          <w:szCs w:val="24"/>
        </w:rPr>
        <w:t xml:space="preserve">Об утверждении Порядка определения объема и условий предоставления из местного бюджета </w:t>
      </w:r>
      <w:r w:rsidR="00AA0E28" w:rsidRPr="001742DC">
        <w:rPr>
          <w:rFonts w:ascii="Arial" w:hAnsi="Arial" w:cs="Arial"/>
          <w:b/>
          <w:sz w:val="24"/>
          <w:szCs w:val="24"/>
        </w:rPr>
        <w:t xml:space="preserve">муниципального образования Верхнекетский район Томской области </w:t>
      </w:r>
      <w:r w:rsidRPr="001742DC">
        <w:rPr>
          <w:rFonts w:ascii="Arial" w:hAnsi="Arial" w:cs="Arial"/>
          <w:b/>
          <w:sz w:val="24"/>
          <w:szCs w:val="24"/>
        </w:rPr>
        <w:t>субсиди</w:t>
      </w:r>
      <w:r w:rsidR="00AA0E28" w:rsidRPr="001742DC">
        <w:rPr>
          <w:rFonts w:ascii="Arial" w:hAnsi="Arial" w:cs="Arial"/>
          <w:b/>
          <w:sz w:val="24"/>
          <w:szCs w:val="24"/>
        </w:rPr>
        <w:t>й</w:t>
      </w:r>
      <w:r w:rsidRPr="005402EE">
        <w:rPr>
          <w:rFonts w:ascii="Arial" w:hAnsi="Arial" w:cs="Arial"/>
          <w:b/>
          <w:sz w:val="24"/>
          <w:szCs w:val="24"/>
        </w:rPr>
        <w:t xml:space="preserve"> на иные цели муниципальным автономным и бюджетным учреждениям для выполнения мероприятий муниципальной программы «</w:t>
      </w:r>
      <w:r w:rsidR="000F3B0A" w:rsidRPr="000F3B0A">
        <w:rPr>
          <w:rFonts w:ascii="Arial" w:hAnsi="Arial" w:cs="Arial"/>
          <w:b/>
          <w:sz w:val="24"/>
          <w:szCs w:val="24"/>
        </w:rPr>
        <w:t>Развитие образования Верхнекетского района Томской области</w:t>
      </w:r>
      <w:r w:rsidRPr="005402EE">
        <w:rPr>
          <w:rFonts w:ascii="Arial" w:hAnsi="Arial" w:cs="Arial"/>
          <w:b/>
          <w:sz w:val="24"/>
          <w:szCs w:val="24"/>
        </w:rPr>
        <w:t xml:space="preserve">», утвержденной постановлением Администрации Верхнекетского </w:t>
      </w:r>
      <w:r w:rsidRPr="00E07F8D">
        <w:rPr>
          <w:rFonts w:ascii="Arial" w:hAnsi="Arial" w:cs="Arial"/>
          <w:b/>
          <w:sz w:val="24"/>
          <w:szCs w:val="24"/>
        </w:rPr>
        <w:t>район</w:t>
      </w:r>
      <w:r w:rsidR="00E07F8D">
        <w:rPr>
          <w:rFonts w:ascii="Arial" w:hAnsi="Arial" w:cs="Arial"/>
          <w:b/>
          <w:sz w:val="24"/>
          <w:szCs w:val="24"/>
        </w:rPr>
        <w:t xml:space="preserve">а от </w:t>
      </w:r>
      <w:r w:rsidR="000F3B0A">
        <w:rPr>
          <w:rFonts w:ascii="Arial" w:hAnsi="Arial" w:cs="Arial"/>
          <w:b/>
          <w:sz w:val="24"/>
          <w:szCs w:val="24"/>
        </w:rPr>
        <w:t>13</w:t>
      </w:r>
      <w:r w:rsidR="00E07F8D">
        <w:rPr>
          <w:rFonts w:ascii="Arial" w:hAnsi="Arial" w:cs="Arial"/>
          <w:b/>
          <w:sz w:val="24"/>
          <w:szCs w:val="24"/>
        </w:rPr>
        <w:t>.12.2023 № 10</w:t>
      </w:r>
      <w:r w:rsidR="000F3B0A">
        <w:rPr>
          <w:rFonts w:ascii="Arial" w:hAnsi="Arial" w:cs="Arial"/>
          <w:b/>
          <w:sz w:val="24"/>
          <w:szCs w:val="24"/>
        </w:rPr>
        <w:t>73</w:t>
      </w:r>
    </w:p>
    <w:p w14:paraId="6D9CF2FC" w14:textId="77777777" w:rsidR="00E0717A" w:rsidRPr="006719C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39229DCA" w14:textId="1AEF766A" w:rsidR="00E0717A" w:rsidRDefault="005402EE" w:rsidP="00CA439D">
      <w:pPr>
        <w:tabs>
          <w:tab w:val="left" w:pos="-2552"/>
        </w:tabs>
        <w:autoSpaceDE/>
        <w:adjustRightInd/>
        <w:ind w:right="-1" w:firstLine="709"/>
        <w:jc w:val="both"/>
        <w:rPr>
          <w:rFonts w:ascii="Arial" w:hAnsi="Arial"/>
          <w:sz w:val="24"/>
          <w:szCs w:val="24"/>
        </w:rPr>
      </w:pPr>
      <w:r w:rsidRPr="00323CE6">
        <w:rPr>
          <w:rFonts w:ascii="Arial" w:hAnsi="Arial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>
        <w:rPr>
          <w:rFonts w:ascii="Arial" w:hAnsi="Arial"/>
          <w:sz w:val="24"/>
          <w:szCs w:val="24"/>
        </w:rPr>
        <w:t>еждениям субсидий на иные цели»</w:t>
      </w:r>
      <w:r w:rsidRPr="00487BF1">
        <w:rPr>
          <w:rFonts w:ascii="Arial" w:hAnsi="Arial"/>
          <w:sz w:val="24"/>
          <w:szCs w:val="24"/>
        </w:rPr>
        <w:t>,</w:t>
      </w:r>
      <w:r w:rsidR="00E07F8D">
        <w:rPr>
          <w:rFonts w:ascii="Arial" w:hAnsi="Arial"/>
          <w:sz w:val="24"/>
          <w:szCs w:val="24"/>
        </w:rPr>
        <w:t xml:space="preserve"> </w:t>
      </w:r>
      <w:r w:rsidRPr="00E07F8D">
        <w:rPr>
          <w:rFonts w:ascii="Arial" w:hAnsi="Arial"/>
          <w:sz w:val="24"/>
          <w:szCs w:val="24"/>
        </w:rPr>
        <w:t>руководствуясь постановлением Администрации Вер</w:t>
      </w:r>
      <w:r w:rsidR="00E07F8D" w:rsidRPr="00E07F8D">
        <w:rPr>
          <w:rFonts w:ascii="Arial" w:hAnsi="Arial"/>
          <w:sz w:val="24"/>
          <w:szCs w:val="24"/>
        </w:rPr>
        <w:t xml:space="preserve">хнекетского района от </w:t>
      </w:r>
      <w:r w:rsidR="000F3B0A">
        <w:rPr>
          <w:rFonts w:ascii="Arial" w:hAnsi="Arial"/>
          <w:sz w:val="24"/>
          <w:szCs w:val="24"/>
        </w:rPr>
        <w:t>13</w:t>
      </w:r>
      <w:r w:rsidR="00E07F8D" w:rsidRPr="00E07F8D">
        <w:rPr>
          <w:rFonts w:ascii="Arial" w:hAnsi="Arial"/>
          <w:sz w:val="24"/>
          <w:szCs w:val="24"/>
        </w:rPr>
        <w:t>.12.2023 № 10</w:t>
      </w:r>
      <w:r w:rsidR="000F3B0A">
        <w:rPr>
          <w:rFonts w:ascii="Arial" w:hAnsi="Arial"/>
          <w:sz w:val="24"/>
          <w:szCs w:val="24"/>
        </w:rPr>
        <w:t>73</w:t>
      </w:r>
      <w:r w:rsidRPr="00E268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</w:t>
      </w:r>
      <w:r w:rsidRPr="00CA439D">
        <w:rPr>
          <w:rFonts w:ascii="Arial" w:hAnsi="Arial"/>
          <w:sz w:val="24"/>
          <w:szCs w:val="24"/>
        </w:rPr>
        <w:t>Об утверждении муниципальной программы «</w:t>
      </w:r>
      <w:r w:rsidR="000F3B0A" w:rsidRPr="00CA439D">
        <w:rPr>
          <w:rFonts w:ascii="Arial" w:hAnsi="Arial"/>
          <w:sz w:val="24"/>
          <w:szCs w:val="24"/>
        </w:rPr>
        <w:t>Развитие образования Верхнекетского района Томской области</w:t>
      </w:r>
      <w:r w:rsidRPr="00CA439D">
        <w:rPr>
          <w:rFonts w:ascii="Arial" w:hAnsi="Arial"/>
          <w:sz w:val="24"/>
          <w:szCs w:val="24"/>
        </w:rPr>
        <w:t>»</w:t>
      </w:r>
      <w:r w:rsidR="00BB0FEA" w:rsidRPr="00CA439D">
        <w:rPr>
          <w:rFonts w:ascii="Arial" w:hAnsi="Arial"/>
          <w:sz w:val="24"/>
          <w:szCs w:val="24"/>
        </w:rPr>
        <w:t>,</w:t>
      </w:r>
      <w:r w:rsidRPr="00CA43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постановляю:</w:t>
      </w:r>
    </w:p>
    <w:p w14:paraId="000C2C1F" w14:textId="77777777" w:rsidR="005402EE" w:rsidRPr="006719C9" w:rsidRDefault="005402EE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14:paraId="7238C8B2" w14:textId="4A3621DB" w:rsidR="003C7FF5" w:rsidRPr="000554D6" w:rsidRDefault="006C42D7" w:rsidP="003C7FF5">
      <w:pPr>
        <w:ind w:firstLine="708"/>
        <w:jc w:val="both"/>
        <w:rPr>
          <w:rFonts w:ascii="Arial" w:hAnsi="Arial"/>
          <w:sz w:val="24"/>
          <w:szCs w:val="24"/>
        </w:rPr>
      </w:pPr>
      <w:r w:rsidRPr="00CA439D">
        <w:rPr>
          <w:rFonts w:ascii="Arial" w:hAnsi="Arial"/>
          <w:sz w:val="24"/>
          <w:szCs w:val="24"/>
        </w:rPr>
        <w:t>1.</w:t>
      </w:r>
      <w:r w:rsidR="00CA439D">
        <w:rPr>
          <w:rFonts w:ascii="Arial" w:hAnsi="Arial"/>
          <w:sz w:val="24"/>
          <w:szCs w:val="24"/>
        </w:rPr>
        <w:t xml:space="preserve"> </w:t>
      </w:r>
      <w:r w:rsidR="005402EE" w:rsidRPr="00CA439D">
        <w:rPr>
          <w:rFonts w:ascii="Arial" w:hAnsi="Arial"/>
          <w:sz w:val="24"/>
          <w:szCs w:val="24"/>
        </w:rPr>
        <w:t xml:space="preserve">Утвердить прилагаемый </w:t>
      </w:r>
      <w:hyperlink r:id="rId9" w:history="1">
        <w:r w:rsidR="005402EE" w:rsidRPr="00CA439D">
          <w:rPr>
            <w:rFonts w:ascii="Arial" w:hAnsi="Arial"/>
            <w:sz w:val="24"/>
            <w:szCs w:val="24"/>
          </w:rPr>
          <w:t>Порядок</w:t>
        </w:r>
      </w:hyperlink>
      <w:r w:rsidR="005402EE" w:rsidRPr="00CA439D">
        <w:rPr>
          <w:rFonts w:ascii="Arial" w:hAnsi="Arial"/>
          <w:sz w:val="24"/>
          <w:szCs w:val="24"/>
        </w:rPr>
        <w:t xml:space="preserve"> определения объема и условий предоставления</w:t>
      </w:r>
      <w:r w:rsidR="00070999" w:rsidRPr="00070999">
        <w:rPr>
          <w:rFonts w:ascii="Arial" w:hAnsi="Arial"/>
          <w:sz w:val="24"/>
          <w:szCs w:val="24"/>
        </w:rPr>
        <w:t xml:space="preserve"> </w:t>
      </w:r>
      <w:r w:rsidR="00070999" w:rsidRPr="000554D6">
        <w:rPr>
          <w:rFonts w:ascii="Arial" w:hAnsi="Arial"/>
          <w:sz w:val="24"/>
          <w:szCs w:val="24"/>
        </w:rPr>
        <w:t>из местного бюджета муниципального образования Верхнекетский район Томской области</w:t>
      </w:r>
      <w:r w:rsidR="005402EE" w:rsidRPr="000554D6">
        <w:rPr>
          <w:rFonts w:ascii="Arial" w:hAnsi="Arial"/>
          <w:sz w:val="24"/>
          <w:szCs w:val="24"/>
        </w:rPr>
        <w:t xml:space="preserve"> </w:t>
      </w:r>
      <w:r w:rsidR="005402EE" w:rsidRPr="00CA439D">
        <w:rPr>
          <w:rFonts w:ascii="Arial" w:hAnsi="Arial"/>
          <w:sz w:val="24"/>
          <w:szCs w:val="24"/>
        </w:rPr>
        <w:t xml:space="preserve">субсидий на иные цели </w:t>
      </w:r>
      <w:r w:rsidR="005402EE" w:rsidRPr="000554D6">
        <w:rPr>
          <w:rFonts w:ascii="Arial" w:hAnsi="Arial"/>
          <w:sz w:val="24"/>
          <w:szCs w:val="24"/>
        </w:rPr>
        <w:t xml:space="preserve">муниципальным бюджетным и автономным учреждениям </w:t>
      </w:r>
      <w:r w:rsidR="00070999" w:rsidRPr="000554D6">
        <w:rPr>
          <w:rFonts w:ascii="Arial" w:hAnsi="Arial"/>
          <w:sz w:val="24"/>
          <w:szCs w:val="24"/>
        </w:rPr>
        <w:t>для выполнения</w:t>
      </w:r>
      <w:r w:rsidR="005402EE" w:rsidRPr="000554D6">
        <w:rPr>
          <w:rFonts w:ascii="Arial" w:hAnsi="Arial"/>
          <w:sz w:val="24"/>
          <w:szCs w:val="24"/>
        </w:rPr>
        <w:t xml:space="preserve"> мероприятий в рамках муниципальной программы «</w:t>
      </w:r>
      <w:r w:rsidR="000F3B0A" w:rsidRPr="000554D6">
        <w:rPr>
          <w:rFonts w:ascii="Arial" w:hAnsi="Arial"/>
          <w:sz w:val="24"/>
          <w:szCs w:val="24"/>
        </w:rPr>
        <w:t>Развитие образования Верхнекетского района Томской области</w:t>
      </w:r>
      <w:r w:rsidR="005402EE" w:rsidRPr="000554D6">
        <w:rPr>
          <w:rFonts w:ascii="Arial" w:hAnsi="Arial"/>
          <w:sz w:val="24"/>
          <w:szCs w:val="24"/>
        </w:rPr>
        <w:t>»</w:t>
      </w:r>
      <w:r w:rsidR="00AA0E28" w:rsidRPr="000554D6">
        <w:rPr>
          <w:rFonts w:ascii="Arial" w:hAnsi="Arial"/>
          <w:sz w:val="24"/>
          <w:szCs w:val="24"/>
        </w:rPr>
        <w:t xml:space="preserve">, утвержденной постановлением Администрации Верхнекетского района от </w:t>
      </w:r>
      <w:r w:rsidR="000F3B0A" w:rsidRPr="000554D6">
        <w:rPr>
          <w:rFonts w:ascii="Arial" w:hAnsi="Arial"/>
          <w:sz w:val="24"/>
          <w:szCs w:val="24"/>
        </w:rPr>
        <w:t>15</w:t>
      </w:r>
      <w:r w:rsidR="00AA0E28" w:rsidRPr="000554D6">
        <w:rPr>
          <w:rFonts w:ascii="Arial" w:hAnsi="Arial"/>
          <w:sz w:val="24"/>
          <w:szCs w:val="24"/>
        </w:rPr>
        <w:t>.12.2023 № 10</w:t>
      </w:r>
      <w:r w:rsidR="000F3B0A" w:rsidRPr="000554D6">
        <w:rPr>
          <w:rFonts w:ascii="Arial" w:hAnsi="Arial"/>
          <w:sz w:val="24"/>
          <w:szCs w:val="24"/>
        </w:rPr>
        <w:t>73</w:t>
      </w:r>
      <w:r w:rsidR="005402EE" w:rsidRPr="000554D6">
        <w:rPr>
          <w:rFonts w:ascii="Arial" w:hAnsi="Arial"/>
          <w:sz w:val="24"/>
          <w:szCs w:val="24"/>
        </w:rPr>
        <w:t>.</w:t>
      </w:r>
    </w:p>
    <w:p w14:paraId="7CC6016B" w14:textId="0263DF4F" w:rsidR="00BE6A41" w:rsidRPr="00CA439D" w:rsidRDefault="003C7FF5" w:rsidP="00DF54D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554D6">
        <w:rPr>
          <w:rFonts w:ascii="Arial" w:hAnsi="Arial"/>
          <w:sz w:val="24"/>
          <w:szCs w:val="24"/>
        </w:rPr>
        <w:t>2</w:t>
      </w:r>
      <w:r w:rsidR="00141EB3" w:rsidRPr="000554D6">
        <w:rPr>
          <w:rFonts w:ascii="Arial" w:hAnsi="Arial"/>
          <w:sz w:val="24"/>
          <w:szCs w:val="24"/>
        </w:rPr>
        <w:t xml:space="preserve">. </w:t>
      </w:r>
      <w:r w:rsidR="00DF54D9" w:rsidRPr="00DF54D9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 и распространяет своё действие на правоотношения, возникшие с 01 января 2024 года.</w:t>
      </w:r>
    </w:p>
    <w:p w14:paraId="5331689F" w14:textId="1516828F" w:rsidR="00BE6A41" w:rsidRPr="006719C9" w:rsidRDefault="00DF54D9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6A41" w:rsidRPr="006719C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14:paraId="29877441" w14:textId="77777777" w:rsidR="00E0717A" w:rsidRPr="006719C9" w:rsidRDefault="00E0717A" w:rsidP="000E17DC">
      <w:pPr>
        <w:tabs>
          <w:tab w:val="left" w:pos="-2552"/>
        </w:tabs>
        <w:autoSpaceDE/>
        <w:adjustRightInd/>
        <w:ind w:right="-1" w:firstLine="709"/>
        <w:jc w:val="both"/>
        <w:rPr>
          <w:rFonts w:ascii="Arial" w:hAnsi="Arial"/>
          <w:sz w:val="24"/>
          <w:szCs w:val="24"/>
        </w:rPr>
      </w:pPr>
    </w:p>
    <w:p w14:paraId="4C83A8F2" w14:textId="77777777" w:rsidR="00E0717A" w:rsidRPr="006719C9" w:rsidRDefault="00E0717A" w:rsidP="000E17DC">
      <w:pPr>
        <w:tabs>
          <w:tab w:val="left" w:pos="-2552"/>
          <w:tab w:val="num" w:pos="426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14:paraId="71F522C1" w14:textId="66773705"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  <w:r w:rsidRPr="006719C9">
        <w:rPr>
          <w:rFonts w:ascii="Arial" w:hAnsi="Arial"/>
          <w:sz w:val="24"/>
          <w:szCs w:val="24"/>
        </w:rPr>
        <w:t>Глава Верхнекетского района</w:t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CA439D">
        <w:rPr>
          <w:rFonts w:ascii="Arial" w:hAnsi="Arial"/>
          <w:sz w:val="24"/>
          <w:szCs w:val="24"/>
        </w:rPr>
        <w:tab/>
      </w:r>
      <w:r w:rsidR="00BE6A41" w:rsidRPr="006719C9">
        <w:rPr>
          <w:rFonts w:ascii="Arial" w:hAnsi="Arial"/>
          <w:sz w:val="16"/>
          <w:szCs w:val="16"/>
        </w:rPr>
        <w:t xml:space="preserve"> </w:t>
      </w:r>
      <w:r w:rsidRPr="006719C9">
        <w:rPr>
          <w:rFonts w:ascii="Arial" w:hAnsi="Arial"/>
          <w:sz w:val="24"/>
          <w:szCs w:val="24"/>
        </w:rPr>
        <w:t>С.А. Альсевич</w:t>
      </w:r>
    </w:p>
    <w:p w14:paraId="644333F5" w14:textId="77777777"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14:paraId="012D22F0" w14:textId="77777777"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14:paraId="3BA1F800" w14:textId="416B84AE" w:rsidR="00E0717A" w:rsidRPr="006719C9" w:rsidRDefault="003C7FF5" w:rsidP="000E17DC">
      <w:pPr>
        <w:autoSpaceDE/>
        <w:adjustRightInd/>
        <w:ind w:right="-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</w:t>
      </w:r>
      <w:r w:rsidR="00CE3D6E" w:rsidRPr="006719C9">
        <w:rPr>
          <w:rFonts w:ascii="Arial" w:hAnsi="Arial"/>
          <w:szCs w:val="24"/>
        </w:rPr>
        <w:t xml:space="preserve">.А. </w:t>
      </w:r>
      <w:r>
        <w:rPr>
          <w:rFonts w:ascii="Arial" w:hAnsi="Arial"/>
          <w:szCs w:val="24"/>
        </w:rPr>
        <w:t>Елисеева</w:t>
      </w:r>
    </w:p>
    <w:p w14:paraId="4FB3F549" w14:textId="77777777" w:rsidR="00E0717A" w:rsidRPr="006719C9" w:rsidRDefault="00E0717A" w:rsidP="000E17DC">
      <w:pPr>
        <w:autoSpaceDE/>
        <w:adjustRightInd/>
        <w:ind w:right="-1"/>
        <w:jc w:val="both"/>
        <w:rPr>
          <w:rFonts w:ascii="Arial" w:hAnsi="Arial"/>
          <w:szCs w:val="24"/>
        </w:rPr>
      </w:pPr>
    </w:p>
    <w:p w14:paraId="45D5DC4B" w14:textId="3E6E04C7" w:rsidR="0063314A" w:rsidRDefault="005402EE" w:rsidP="005402EE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742DC">
        <w:rPr>
          <w:rFonts w:ascii="Arial" w:hAnsi="Arial" w:cs="Arial"/>
        </w:rPr>
        <w:t xml:space="preserve">Дело-2, УФ-1, </w:t>
      </w:r>
      <w:r w:rsidR="003C7FF5">
        <w:rPr>
          <w:rFonts w:ascii="Arial" w:hAnsi="Arial" w:cs="Arial"/>
        </w:rPr>
        <w:t>УО</w:t>
      </w:r>
      <w:r w:rsidR="006F7770" w:rsidRPr="001742DC">
        <w:rPr>
          <w:rFonts w:ascii="Arial" w:hAnsi="Arial" w:cs="Arial"/>
        </w:rPr>
        <w:t>-1</w:t>
      </w:r>
      <w:r>
        <w:rPr>
          <w:rFonts w:ascii="Arial" w:hAnsi="Arial" w:cs="Arial"/>
        </w:rPr>
        <w:t>.</w:t>
      </w:r>
    </w:p>
    <w:p w14:paraId="3C2F7A33" w14:textId="77777777" w:rsidR="005402EE" w:rsidRPr="00CA439D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CA439D">
        <w:rPr>
          <w:sz w:val="24"/>
          <w:szCs w:val="24"/>
        </w:rPr>
        <w:lastRenderedPageBreak/>
        <w:t>Утвержден</w:t>
      </w:r>
    </w:p>
    <w:p w14:paraId="046FDA09" w14:textId="77777777" w:rsidR="005402EE" w:rsidRPr="00CA439D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CA439D">
        <w:rPr>
          <w:sz w:val="24"/>
          <w:szCs w:val="24"/>
        </w:rPr>
        <w:t>постановлением Администрации</w:t>
      </w:r>
    </w:p>
    <w:p w14:paraId="520C4723" w14:textId="77777777" w:rsidR="005402EE" w:rsidRPr="00CA439D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4"/>
          <w:szCs w:val="24"/>
        </w:rPr>
      </w:pPr>
      <w:r w:rsidRPr="00CA439D">
        <w:rPr>
          <w:sz w:val="24"/>
          <w:szCs w:val="24"/>
        </w:rPr>
        <w:t>Верхнекетского района</w:t>
      </w:r>
    </w:p>
    <w:p w14:paraId="3C11E893" w14:textId="337B9DC2" w:rsidR="005402EE" w:rsidRPr="00CA439D" w:rsidRDefault="00965DA0" w:rsidP="005402EE">
      <w:pPr>
        <w:pStyle w:val="ConsPlusNormal"/>
        <w:widowControl/>
        <w:ind w:left="510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01 апреля 2024г. №267</w:t>
      </w:r>
      <w:bookmarkStart w:id="0" w:name="_GoBack"/>
      <w:bookmarkEnd w:id="0"/>
    </w:p>
    <w:p w14:paraId="16142799" w14:textId="77777777" w:rsidR="005402EE" w:rsidRDefault="005402EE" w:rsidP="005402EE">
      <w:pPr>
        <w:pStyle w:val="ConsPlusNormal"/>
        <w:widowControl/>
        <w:ind w:left="540" w:firstLine="0"/>
        <w:jc w:val="both"/>
        <w:rPr>
          <w:sz w:val="26"/>
          <w:szCs w:val="26"/>
        </w:rPr>
      </w:pPr>
    </w:p>
    <w:p w14:paraId="1E3FC40B" w14:textId="77777777" w:rsidR="005402EE" w:rsidRPr="000E2E24" w:rsidRDefault="005402EE" w:rsidP="005402EE">
      <w:pPr>
        <w:pStyle w:val="ConsPlusNormal"/>
        <w:widowControl/>
        <w:ind w:left="540" w:firstLine="0"/>
        <w:jc w:val="both"/>
        <w:rPr>
          <w:sz w:val="26"/>
          <w:szCs w:val="26"/>
        </w:rPr>
      </w:pPr>
    </w:p>
    <w:p w14:paraId="0F509AF6" w14:textId="77777777" w:rsidR="005402EE" w:rsidRPr="00125FAC" w:rsidRDefault="005402EE" w:rsidP="005402EE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125FAC">
        <w:rPr>
          <w:b/>
          <w:bCs/>
          <w:sz w:val="24"/>
          <w:szCs w:val="24"/>
        </w:rPr>
        <w:t>ПОРЯДОК</w:t>
      </w:r>
    </w:p>
    <w:p w14:paraId="2255955A" w14:textId="2AF2614F" w:rsidR="005402EE" w:rsidRPr="00125FAC" w:rsidRDefault="005402EE" w:rsidP="005402EE">
      <w:pPr>
        <w:tabs>
          <w:tab w:val="left" w:pos="-2552"/>
          <w:tab w:val="left" w:pos="0"/>
        </w:tabs>
        <w:autoSpaceDE/>
        <w:autoSpaceDN/>
        <w:adjustRightInd/>
        <w:ind w:right="1"/>
        <w:jc w:val="center"/>
        <w:rPr>
          <w:rFonts w:ascii="Arial" w:hAnsi="Arial" w:cs="Arial"/>
          <w:b/>
          <w:sz w:val="24"/>
          <w:szCs w:val="24"/>
        </w:rPr>
      </w:pPr>
      <w:r w:rsidRPr="00125FAC">
        <w:rPr>
          <w:rFonts w:ascii="Arial" w:hAnsi="Arial" w:cs="Arial"/>
          <w:b/>
          <w:bCs/>
          <w:sz w:val="24"/>
          <w:szCs w:val="24"/>
        </w:rPr>
        <w:t xml:space="preserve">определения объема и условий предоставления из местного бюджета </w:t>
      </w:r>
      <w:r w:rsidR="006E35B7" w:rsidRPr="001742DC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Верхнекетский район Томской области </w:t>
      </w:r>
      <w:r w:rsidRPr="001742DC">
        <w:rPr>
          <w:rFonts w:ascii="Arial" w:hAnsi="Arial" w:cs="Arial"/>
          <w:b/>
          <w:bCs/>
          <w:sz w:val="24"/>
          <w:szCs w:val="24"/>
        </w:rPr>
        <w:t>субсиди</w:t>
      </w:r>
      <w:r w:rsidR="006E35B7" w:rsidRPr="001742DC">
        <w:rPr>
          <w:rFonts w:ascii="Arial" w:hAnsi="Arial" w:cs="Arial"/>
          <w:b/>
          <w:bCs/>
          <w:sz w:val="24"/>
          <w:szCs w:val="24"/>
        </w:rPr>
        <w:t>й</w:t>
      </w:r>
      <w:r w:rsidRPr="00125FAC">
        <w:rPr>
          <w:rFonts w:ascii="Arial" w:hAnsi="Arial" w:cs="Arial"/>
          <w:b/>
          <w:bCs/>
          <w:sz w:val="24"/>
          <w:szCs w:val="24"/>
        </w:rPr>
        <w:t xml:space="preserve"> на иные цели муниципальным автономным и бюджетным учреждениям для выполнения мероприятий муниципальной программы «</w:t>
      </w:r>
      <w:r w:rsidR="00C24DFA" w:rsidRPr="00C24DFA">
        <w:rPr>
          <w:rFonts w:ascii="Arial" w:hAnsi="Arial" w:cs="Arial"/>
          <w:b/>
          <w:sz w:val="24"/>
          <w:szCs w:val="24"/>
        </w:rPr>
        <w:t>Развитие образования Верхнекетского района Томской области</w:t>
      </w:r>
      <w:r w:rsidRPr="00125FAC">
        <w:rPr>
          <w:rFonts w:ascii="Arial" w:hAnsi="Arial" w:cs="Arial"/>
          <w:b/>
          <w:sz w:val="24"/>
          <w:szCs w:val="24"/>
        </w:rPr>
        <w:t xml:space="preserve">», утвержденной постановлением Администрации Верхнекетского района </w:t>
      </w:r>
      <w:r w:rsidR="00E07F8D" w:rsidRPr="00E07F8D">
        <w:rPr>
          <w:rFonts w:ascii="Arial" w:hAnsi="Arial" w:cs="Arial"/>
          <w:b/>
          <w:sz w:val="24"/>
          <w:szCs w:val="24"/>
        </w:rPr>
        <w:t xml:space="preserve">от </w:t>
      </w:r>
      <w:r w:rsidR="00C24DFA">
        <w:rPr>
          <w:rFonts w:ascii="Arial" w:hAnsi="Arial" w:cs="Arial"/>
          <w:b/>
          <w:sz w:val="24"/>
          <w:szCs w:val="24"/>
        </w:rPr>
        <w:t>13</w:t>
      </w:r>
      <w:r w:rsidR="00E07F8D" w:rsidRPr="00E07F8D">
        <w:rPr>
          <w:rFonts w:ascii="Arial" w:hAnsi="Arial" w:cs="Arial"/>
          <w:b/>
          <w:sz w:val="24"/>
          <w:szCs w:val="24"/>
        </w:rPr>
        <w:t>.12.2023 № 10</w:t>
      </w:r>
      <w:r w:rsidR="00C24DFA">
        <w:rPr>
          <w:rFonts w:ascii="Arial" w:hAnsi="Arial" w:cs="Arial"/>
          <w:b/>
          <w:sz w:val="24"/>
          <w:szCs w:val="24"/>
        </w:rPr>
        <w:t>73</w:t>
      </w:r>
    </w:p>
    <w:p w14:paraId="484F6A32" w14:textId="77777777" w:rsidR="005402EE" w:rsidRPr="009A2428" w:rsidRDefault="005402EE" w:rsidP="005402EE">
      <w:pPr>
        <w:pStyle w:val="ConsPlusNormal"/>
        <w:widowControl/>
        <w:ind w:firstLine="0"/>
        <w:rPr>
          <w:b/>
          <w:bCs/>
          <w:color w:val="000000"/>
          <w:sz w:val="22"/>
          <w:szCs w:val="22"/>
        </w:rPr>
      </w:pPr>
    </w:p>
    <w:p w14:paraId="29A9EB77" w14:textId="60BB96CC" w:rsidR="005402EE" w:rsidRPr="005B625B" w:rsidRDefault="00CA439D" w:rsidP="00CA439D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5402EE" w:rsidRPr="005B625B">
        <w:rPr>
          <w:b/>
          <w:bCs/>
          <w:color w:val="000000"/>
          <w:sz w:val="24"/>
          <w:szCs w:val="24"/>
        </w:rPr>
        <w:t>Общие положения о предоставлении субсидий</w:t>
      </w:r>
    </w:p>
    <w:p w14:paraId="76BAEBE6" w14:textId="77777777" w:rsidR="005402EE" w:rsidRPr="005B625B" w:rsidRDefault="005402EE" w:rsidP="005402EE">
      <w:pPr>
        <w:pStyle w:val="ConsPlusNormal"/>
        <w:widowControl/>
        <w:ind w:firstLine="709"/>
        <w:jc w:val="center"/>
        <w:rPr>
          <w:b/>
          <w:bCs/>
          <w:color w:val="000000"/>
        </w:rPr>
      </w:pPr>
    </w:p>
    <w:p w14:paraId="5441DC5B" w14:textId="084ABAF8" w:rsidR="003B0D2C" w:rsidRDefault="003B0D2C" w:rsidP="003B0D2C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5402EE" w:rsidRPr="00EF1B2A">
        <w:rPr>
          <w:color w:val="000000"/>
          <w:sz w:val="24"/>
          <w:szCs w:val="24"/>
        </w:rPr>
        <w:t>Настоящий Порядок устанавливает правила определения объема и</w:t>
      </w:r>
      <w:r w:rsidR="005402EE">
        <w:rPr>
          <w:color w:val="000000"/>
          <w:sz w:val="24"/>
          <w:szCs w:val="24"/>
        </w:rPr>
        <w:t xml:space="preserve"> условия предоставления</w:t>
      </w:r>
      <w:r w:rsidR="00D61EF5" w:rsidRPr="00D61EF5">
        <w:rPr>
          <w:color w:val="000000"/>
          <w:sz w:val="24"/>
          <w:szCs w:val="24"/>
        </w:rPr>
        <w:t xml:space="preserve"> </w:t>
      </w:r>
      <w:r w:rsidR="00D61EF5" w:rsidRPr="000554D6">
        <w:rPr>
          <w:color w:val="000000"/>
          <w:sz w:val="24"/>
          <w:szCs w:val="24"/>
        </w:rPr>
        <w:t xml:space="preserve">из местного бюджета муниципального образования Верхнекетский район Томской области(далее-местный бюджет) </w:t>
      </w:r>
      <w:r w:rsidR="005402EE" w:rsidRPr="000554D6">
        <w:rPr>
          <w:color w:val="000000"/>
          <w:sz w:val="24"/>
          <w:szCs w:val="24"/>
        </w:rPr>
        <w:t xml:space="preserve"> </w:t>
      </w:r>
      <w:r w:rsidR="005402EE" w:rsidRPr="001742DC">
        <w:rPr>
          <w:color w:val="000000"/>
          <w:sz w:val="24"/>
          <w:szCs w:val="24"/>
        </w:rPr>
        <w:t>субсиди</w:t>
      </w:r>
      <w:r w:rsidR="00294D8C" w:rsidRPr="001742DC">
        <w:rPr>
          <w:color w:val="000000"/>
          <w:sz w:val="24"/>
          <w:szCs w:val="24"/>
        </w:rPr>
        <w:t>й</w:t>
      </w:r>
      <w:r w:rsidR="005402EE" w:rsidRPr="001742DC">
        <w:rPr>
          <w:color w:val="000000"/>
          <w:sz w:val="24"/>
          <w:szCs w:val="24"/>
        </w:rPr>
        <w:t xml:space="preserve"> на иные цели муниципальным бюджетным и автономным учреждениям (далее – Порядок, Учрежде</w:t>
      </w:r>
      <w:r w:rsidR="005402EE" w:rsidRPr="007D5243">
        <w:rPr>
          <w:color w:val="000000"/>
          <w:sz w:val="24"/>
          <w:szCs w:val="24"/>
        </w:rPr>
        <w:t xml:space="preserve">ние) </w:t>
      </w:r>
      <w:r w:rsidR="00D61EF5" w:rsidRPr="000554D6">
        <w:rPr>
          <w:color w:val="000000"/>
          <w:sz w:val="24"/>
          <w:szCs w:val="24"/>
        </w:rPr>
        <w:t>для выполнения</w:t>
      </w:r>
      <w:r w:rsidR="005402EE" w:rsidRPr="000554D6">
        <w:rPr>
          <w:color w:val="000000"/>
          <w:sz w:val="24"/>
          <w:szCs w:val="24"/>
        </w:rPr>
        <w:t xml:space="preserve"> </w:t>
      </w:r>
      <w:r w:rsidR="005402EE" w:rsidRPr="007D5243">
        <w:rPr>
          <w:color w:val="000000"/>
          <w:sz w:val="24"/>
          <w:szCs w:val="24"/>
        </w:rPr>
        <w:t>мероприятий в рамках муниципальной программы «</w:t>
      </w:r>
      <w:r w:rsidR="00C24DFA" w:rsidRPr="000554D6">
        <w:rPr>
          <w:color w:val="000000"/>
          <w:sz w:val="24"/>
          <w:szCs w:val="24"/>
        </w:rPr>
        <w:t>Развитие образования Верхнекетского района Томской области</w:t>
      </w:r>
      <w:r w:rsidR="005402EE" w:rsidRPr="000554D6">
        <w:rPr>
          <w:color w:val="000000"/>
          <w:sz w:val="24"/>
          <w:szCs w:val="24"/>
        </w:rPr>
        <w:t>»</w:t>
      </w:r>
      <w:r w:rsidR="00294D8C" w:rsidRPr="000554D6">
        <w:rPr>
          <w:color w:val="000000"/>
          <w:sz w:val="24"/>
          <w:szCs w:val="24"/>
        </w:rPr>
        <w:t xml:space="preserve">, утвержденной постановлением Администрации Верхнекетского района от </w:t>
      </w:r>
      <w:r w:rsidR="00C24DFA" w:rsidRPr="000554D6">
        <w:rPr>
          <w:color w:val="000000"/>
          <w:sz w:val="24"/>
          <w:szCs w:val="24"/>
        </w:rPr>
        <w:t>13</w:t>
      </w:r>
      <w:r w:rsidR="00294D8C" w:rsidRPr="000554D6">
        <w:rPr>
          <w:color w:val="000000"/>
          <w:sz w:val="24"/>
          <w:szCs w:val="24"/>
        </w:rPr>
        <w:t>.12.2023 № 10</w:t>
      </w:r>
      <w:r w:rsidR="00C24DFA" w:rsidRPr="000554D6">
        <w:rPr>
          <w:color w:val="000000"/>
          <w:sz w:val="24"/>
          <w:szCs w:val="24"/>
        </w:rPr>
        <w:t>73</w:t>
      </w:r>
      <w:r w:rsidR="005402EE" w:rsidRPr="00125FAC">
        <w:rPr>
          <w:color w:val="000000"/>
          <w:sz w:val="24"/>
          <w:szCs w:val="24"/>
        </w:rPr>
        <w:t xml:space="preserve"> (далее –</w:t>
      </w:r>
      <w:r w:rsidR="005402EE">
        <w:rPr>
          <w:color w:val="000000"/>
          <w:sz w:val="24"/>
          <w:szCs w:val="24"/>
        </w:rPr>
        <w:t xml:space="preserve"> </w:t>
      </w:r>
      <w:r w:rsidR="005402EE" w:rsidRPr="00125FAC">
        <w:rPr>
          <w:color w:val="000000"/>
          <w:sz w:val="24"/>
          <w:szCs w:val="24"/>
        </w:rPr>
        <w:t xml:space="preserve">Субсидия). </w:t>
      </w:r>
    </w:p>
    <w:p w14:paraId="14174504" w14:textId="5C2115C5" w:rsidR="005402EE" w:rsidRPr="00A11DE6" w:rsidRDefault="003B0D2C" w:rsidP="003B0D2C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402EE" w:rsidRPr="00EF1B2A">
        <w:rPr>
          <w:color w:val="000000"/>
          <w:sz w:val="24"/>
          <w:szCs w:val="24"/>
        </w:rPr>
        <w:t>Целью предоставления Субсиди</w:t>
      </w:r>
      <w:r w:rsidR="005402EE">
        <w:rPr>
          <w:color w:val="000000"/>
          <w:sz w:val="24"/>
          <w:szCs w:val="24"/>
        </w:rPr>
        <w:t>и</w:t>
      </w:r>
      <w:r w:rsidR="005402EE" w:rsidRPr="00EF1B2A">
        <w:rPr>
          <w:color w:val="000000"/>
          <w:sz w:val="24"/>
          <w:szCs w:val="24"/>
        </w:rPr>
        <w:t xml:space="preserve"> является </w:t>
      </w:r>
      <w:r w:rsidR="005402EE" w:rsidRPr="00A11DE6">
        <w:rPr>
          <w:color w:val="000000"/>
          <w:sz w:val="24"/>
          <w:szCs w:val="24"/>
        </w:rPr>
        <w:t xml:space="preserve">реализация мероприятий, муниципальной программы </w:t>
      </w:r>
      <w:r w:rsidR="005402EE" w:rsidRPr="00A11DE6">
        <w:rPr>
          <w:bCs/>
          <w:sz w:val="24"/>
          <w:szCs w:val="24"/>
        </w:rPr>
        <w:t>«</w:t>
      </w:r>
      <w:r w:rsidR="00C24DFA" w:rsidRPr="00C24DFA">
        <w:rPr>
          <w:sz w:val="24"/>
          <w:szCs w:val="24"/>
        </w:rPr>
        <w:t>Развитие образования Верхнекетского района Томской области</w:t>
      </w:r>
      <w:r w:rsidR="005402EE" w:rsidRPr="00A11DE6">
        <w:rPr>
          <w:sz w:val="24"/>
          <w:szCs w:val="24"/>
        </w:rPr>
        <w:t>», утвержденной постановлением Администр</w:t>
      </w:r>
      <w:r w:rsidR="00E07F8D">
        <w:rPr>
          <w:sz w:val="24"/>
          <w:szCs w:val="24"/>
        </w:rPr>
        <w:t xml:space="preserve">ации Верхнекетского района от </w:t>
      </w:r>
      <w:r w:rsidR="00C24DFA">
        <w:rPr>
          <w:sz w:val="24"/>
          <w:szCs w:val="24"/>
        </w:rPr>
        <w:t>13</w:t>
      </w:r>
      <w:r w:rsidR="005402EE" w:rsidRPr="00A11DE6">
        <w:rPr>
          <w:sz w:val="24"/>
          <w:szCs w:val="24"/>
        </w:rPr>
        <w:t>.12.</w:t>
      </w:r>
      <w:r w:rsidR="00E07F8D">
        <w:rPr>
          <w:sz w:val="24"/>
          <w:szCs w:val="24"/>
        </w:rPr>
        <w:t>2023 № 10</w:t>
      </w:r>
      <w:r w:rsidR="00C24DFA">
        <w:rPr>
          <w:sz w:val="24"/>
          <w:szCs w:val="24"/>
        </w:rPr>
        <w:t>73</w:t>
      </w:r>
      <w:r w:rsidR="005402EE" w:rsidRPr="00A11DE6">
        <w:rPr>
          <w:sz w:val="24"/>
          <w:szCs w:val="24"/>
        </w:rPr>
        <w:t>.</w:t>
      </w:r>
    </w:p>
    <w:p w14:paraId="5BBF754E" w14:textId="7A6C7C0B" w:rsidR="005402EE" w:rsidRPr="00A11DE6" w:rsidRDefault="003B0D2C" w:rsidP="003B0D2C">
      <w:pPr>
        <w:pStyle w:val="ConsPlusNormal"/>
        <w:widowControl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 w:rsidR="005402EE" w:rsidRPr="00A11DE6">
        <w:rPr>
          <w:color w:val="000000"/>
          <w:sz w:val="24"/>
        </w:rPr>
        <w:t>Данным Порядком руководству</w:t>
      </w:r>
      <w:r>
        <w:rPr>
          <w:color w:val="000000"/>
          <w:sz w:val="24"/>
        </w:rPr>
        <w:t>е</w:t>
      </w:r>
      <w:r w:rsidR="005402EE" w:rsidRPr="00A11DE6">
        <w:rPr>
          <w:color w:val="000000"/>
          <w:sz w:val="24"/>
        </w:rPr>
        <w:t xml:space="preserve">тся </w:t>
      </w:r>
      <w:r>
        <w:rPr>
          <w:color w:val="000000"/>
          <w:sz w:val="24"/>
        </w:rPr>
        <w:t xml:space="preserve">Управление образования </w:t>
      </w:r>
      <w:r w:rsidR="005402EE" w:rsidRPr="00A11DE6">
        <w:rPr>
          <w:color w:val="000000"/>
          <w:sz w:val="24"/>
        </w:rPr>
        <w:t>Администраци</w:t>
      </w:r>
      <w:r>
        <w:rPr>
          <w:color w:val="000000"/>
          <w:sz w:val="24"/>
        </w:rPr>
        <w:t>и</w:t>
      </w:r>
      <w:r w:rsidR="005402EE" w:rsidRPr="00A11DE6">
        <w:rPr>
          <w:color w:val="000000"/>
          <w:sz w:val="24"/>
        </w:rPr>
        <w:t xml:space="preserve"> Верхнекетского района, осуществляющ</w:t>
      </w:r>
      <w:r>
        <w:rPr>
          <w:color w:val="000000"/>
          <w:sz w:val="24"/>
        </w:rPr>
        <w:t>е</w:t>
      </w:r>
      <w:r w:rsidR="005402EE" w:rsidRPr="00A11DE6">
        <w:rPr>
          <w:color w:val="000000"/>
          <w:sz w:val="24"/>
        </w:rPr>
        <w:t>е функции и полномочия учредителя в отношении Учреждения, обладающ</w:t>
      </w:r>
      <w:r w:rsidR="00D37D1B" w:rsidRPr="00813EEC">
        <w:rPr>
          <w:color w:val="000000"/>
          <w:sz w:val="24"/>
        </w:rPr>
        <w:t>е</w:t>
      </w:r>
      <w:r w:rsidR="006E4728" w:rsidRPr="00813EEC">
        <w:rPr>
          <w:color w:val="000000"/>
          <w:sz w:val="24"/>
        </w:rPr>
        <w:t>е</w:t>
      </w:r>
      <w:r w:rsidR="005402EE" w:rsidRPr="00A11DE6">
        <w:rPr>
          <w:color w:val="000000"/>
          <w:sz w:val="24"/>
        </w:rPr>
        <w:t xml:space="preserve"> правами юридического лица и являющ</w:t>
      </w:r>
      <w:r w:rsidR="00D37D1B" w:rsidRPr="00813EEC">
        <w:rPr>
          <w:color w:val="000000"/>
          <w:sz w:val="24"/>
        </w:rPr>
        <w:t>е</w:t>
      </w:r>
      <w:r w:rsidR="006E4728" w:rsidRPr="00813EEC">
        <w:rPr>
          <w:color w:val="000000"/>
          <w:sz w:val="24"/>
        </w:rPr>
        <w:t>е</w:t>
      </w:r>
      <w:r w:rsidR="00D37D1B" w:rsidRPr="00813EEC">
        <w:rPr>
          <w:color w:val="000000"/>
          <w:sz w:val="24"/>
        </w:rPr>
        <w:t>ся</w:t>
      </w:r>
      <w:r w:rsidR="005402EE" w:rsidRPr="00A11DE6">
        <w:rPr>
          <w:color w:val="000000"/>
          <w:sz w:val="24"/>
        </w:rPr>
        <w:t xml:space="preserve"> главны</w:t>
      </w:r>
      <w:r w:rsidR="005402EE" w:rsidRPr="00813EEC">
        <w:rPr>
          <w:color w:val="000000"/>
          <w:sz w:val="24"/>
        </w:rPr>
        <w:t>м</w:t>
      </w:r>
      <w:r w:rsidR="005402EE" w:rsidRPr="00A11DE6">
        <w:rPr>
          <w:color w:val="000000"/>
          <w:sz w:val="24"/>
        </w:rPr>
        <w:t xml:space="preserve"> распорядител</w:t>
      </w:r>
      <w:r w:rsidR="006E4728" w:rsidRPr="00813EEC">
        <w:rPr>
          <w:color w:val="000000"/>
          <w:sz w:val="24"/>
        </w:rPr>
        <w:t>ем</w:t>
      </w:r>
      <w:r w:rsidR="005402EE" w:rsidRPr="00A11DE6">
        <w:rPr>
          <w:color w:val="000000"/>
          <w:sz w:val="24"/>
        </w:rPr>
        <w:t xml:space="preserve"> средств </w:t>
      </w:r>
      <w:r w:rsidR="005402EE" w:rsidRPr="001742DC">
        <w:rPr>
          <w:color w:val="000000"/>
          <w:sz w:val="24"/>
        </w:rPr>
        <w:t>местного бюджета,</w:t>
      </w:r>
      <w:r w:rsidR="005402EE" w:rsidRPr="00A11DE6">
        <w:rPr>
          <w:color w:val="000000"/>
          <w:sz w:val="24"/>
        </w:rPr>
        <w:t xml:space="preserve"> до котор</w:t>
      </w:r>
      <w:r w:rsidR="006E4728" w:rsidRPr="00813EEC">
        <w:rPr>
          <w:color w:val="000000"/>
          <w:sz w:val="24"/>
        </w:rPr>
        <w:t>ого</w:t>
      </w:r>
      <w:r w:rsidR="005402EE" w:rsidRPr="00A11DE6">
        <w:rPr>
          <w:color w:val="000000"/>
          <w:sz w:val="24"/>
        </w:rPr>
        <w:t xml:space="preserve"> в соответствии с бюджетным законодательством Российской Федерации, как до получател</w:t>
      </w:r>
      <w:r w:rsidR="006E4728" w:rsidRPr="00813EEC">
        <w:rPr>
          <w:color w:val="000000"/>
          <w:sz w:val="24"/>
        </w:rPr>
        <w:t>я</w:t>
      </w:r>
      <w:r w:rsidR="005402EE" w:rsidRPr="00A11DE6">
        <w:rPr>
          <w:color w:val="000000"/>
          <w:sz w:val="24"/>
        </w:rPr>
        <w:t xml:space="preserve">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</w:t>
      </w:r>
      <w:r w:rsidR="005402EE" w:rsidRPr="00CA439D">
        <w:rPr>
          <w:color w:val="000000"/>
          <w:sz w:val="24"/>
        </w:rPr>
        <w:t>период</w:t>
      </w:r>
      <w:r w:rsidR="003000A5" w:rsidRPr="00CA439D">
        <w:rPr>
          <w:color w:val="000000"/>
          <w:sz w:val="24"/>
        </w:rPr>
        <w:t>)</w:t>
      </w:r>
      <w:r w:rsidR="005402EE" w:rsidRPr="00A11DE6">
        <w:rPr>
          <w:color w:val="000000"/>
          <w:sz w:val="24"/>
        </w:rPr>
        <w:t xml:space="preserve"> (далее - Учредитель).</w:t>
      </w:r>
    </w:p>
    <w:p w14:paraId="5B041CC8" w14:textId="77777777" w:rsidR="005402EE" w:rsidRPr="002B190B" w:rsidRDefault="005402EE" w:rsidP="005402EE">
      <w:pPr>
        <w:pStyle w:val="ConsPlusNormal"/>
        <w:widowControl/>
        <w:ind w:firstLine="0"/>
        <w:jc w:val="both"/>
        <w:rPr>
          <w:b/>
        </w:rPr>
      </w:pPr>
    </w:p>
    <w:p w14:paraId="47D110A1" w14:textId="77777777" w:rsidR="005402EE" w:rsidRPr="005B625B" w:rsidRDefault="005402EE" w:rsidP="005402E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B625B">
        <w:rPr>
          <w:b/>
          <w:sz w:val="24"/>
          <w:szCs w:val="24"/>
        </w:rPr>
        <w:t>2. Условия и порядок предоставления субсидий</w:t>
      </w:r>
    </w:p>
    <w:p w14:paraId="3A77C083" w14:textId="77777777" w:rsidR="005402EE" w:rsidRPr="005B625B" w:rsidRDefault="005402EE" w:rsidP="005402EE">
      <w:pPr>
        <w:pStyle w:val="ConsPlusNormal"/>
        <w:widowControl/>
        <w:ind w:firstLine="540"/>
        <w:jc w:val="both"/>
      </w:pPr>
    </w:p>
    <w:p w14:paraId="1F213B22" w14:textId="77777777" w:rsidR="005402EE" w:rsidRPr="00F36C1F" w:rsidRDefault="005402EE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F36C1F">
        <w:rPr>
          <w:sz w:val="24"/>
          <w:szCs w:val="22"/>
        </w:rPr>
        <w:t xml:space="preserve">4. Для рассмотрения вопроса о предоставлении Субсидии, </w:t>
      </w:r>
      <w:r w:rsidR="006E4F1F" w:rsidRPr="001742DC">
        <w:rPr>
          <w:sz w:val="24"/>
          <w:szCs w:val="22"/>
        </w:rPr>
        <w:t>Учреждение</w:t>
      </w:r>
      <w:r w:rsidRPr="00F36C1F">
        <w:rPr>
          <w:sz w:val="24"/>
          <w:szCs w:val="22"/>
        </w:rPr>
        <w:t xml:space="preserve"> лично или посредством почтовой связи представляет </w:t>
      </w:r>
      <w:r>
        <w:rPr>
          <w:sz w:val="24"/>
          <w:szCs w:val="22"/>
        </w:rPr>
        <w:t>У</w:t>
      </w:r>
      <w:r w:rsidRPr="00F36C1F">
        <w:rPr>
          <w:sz w:val="24"/>
          <w:szCs w:val="22"/>
        </w:rPr>
        <w:t>чредителю:</w:t>
      </w:r>
    </w:p>
    <w:p w14:paraId="58E63D26" w14:textId="77777777" w:rsidR="005402EE" w:rsidRPr="001742DC" w:rsidRDefault="005402EE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7D5243">
        <w:rPr>
          <w:sz w:val="24"/>
          <w:szCs w:val="22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</w:t>
      </w:r>
      <w:r w:rsidR="006E4F1F" w:rsidRPr="001742DC">
        <w:rPr>
          <w:sz w:val="24"/>
          <w:szCs w:val="22"/>
        </w:rPr>
        <w:t>,</w:t>
      </w:r>
      <w:r w:rsidR="006E4F1F" w:rsidRPr="001742DC">
        <w:t xml:space="preserve"> </w:t>
      </w:r>
      <w:r w:rsidR="006E4F1F" w:rsidRPr="001742DC">
        <w:rPr>
          <w:sz w:val="24"/>
          <w:szCs w:val="22"/>
        </w:rPr>
        <w:t>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Pr="001742DC">
        <w:rPr>
          <w:sz w:val="24"/>
          <w:szCs w:val="22"/>
        </w:rPr>
        <w:t xml:space="preserve">; </w:t>
      </w:r>
    </w:p>
    <w:p w14:paraId="13C4C4AE" w14:textId="77777777" w:rsidR="0024658C" w:rsidRPr="007D5243" w:rsidRDefault="0024658C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1742DC">
        <w:rPr>
          <w:sz w:val="24"/>
          <w:szCs w:val="22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7EBA13EF" w14:textId="77777777" w:rsidR="005402EE" w:rsidRPr="007D5243" w:rsidRDefault="0024658C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3</w:t>
      </w:r>
      <w:r w:rsidR="005402EE" w:rsidRPr="007D5243">
        <w:rPr>
          <w:sz w:val="24"/>
          <w:szCs w:val="22"/>
        </w:rPr>
        <w:t xml:space="preserve">) </w:t>
      </w:r>
      <w:r w:rsidR="006E4F1F" w:rsidRPr="001742DC">
        <w:rPr>
          <w:sz w:val="24"/>
          <w:szCs w:val="22"/>
        </w:rPr>
        <w:t>программу мероприятий</w:t>
      </w:r>
      <w:r w:rsidR="005402EE" w:rsidRPr="001742DC">
        <w:rPr>
          <w:sz w:val="24"/>
          <w:szCs w:val="22"/>
        </w:rPr>
        <w:t>,</w:t>
      </w:r>
      <w:r w:rsidR="005402EE">
        <w:rPr>
          <w:sz w:val="24"/>
          <w:szCs w:val="22"/>
        </w:rPr>
        <w:t xml:space="preserve"> </w:t>
      </w:r>
      <w:r w:rsidR="005402EE" w:rsidRPr="007D5243">
        <w:rPr>
          <w:sz w:val="24"/>
          <w:szCs w:val="22"/>
        </w:rPr>
        <w:t>в случае если целью предоставления Субсидии является проведение мероприятий, в том числе конференций, симпозиумов, выставок</w:t>
      </w:r>
      <w:r w:rsidR="005402EE">
        <w:rPr>
          <w:sz w:val="24"/>
          <w:szCs w:val="22"/>
        </w:rPr>
        <w:t>;</w:t>
      </w:r>
    </w:p>
    <w:p w14:paraId="439BB807" w14:textId="77777777" w:rsidR="005402EE" w:rsidRPr="007D5243" w:rsidRDefault="008C0523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4</w:t>
      </w:r>
      <w:r w:rsidR="005402EE" w:rsidRPr="007D5243">
        <w:rPr>
          <w:sz w:val="24"/>
          <w:szCs w:val="22"/>
        </w:rPr>
        <w:t>) информацию о планируемом к приобретению имуществ</w:t>
      </w:r>
      <w:r w:rsidR="005402EE" w:rsidRPr="006A7A9C">
        <w:rPr>
          <w:sz w:val="24"/>
          <w:szCs w:val="22"/>
        </w:rPr>
        <w:t>е, инвентаря и оборудования,</w:t>
      </w:r>
      <w:r w:rsidR="005402EE" w:rsidRPr="007D5243">
        <w:t xml:space="preserve"> </w:t>
      </w:r>
      <w:r w:rsidR="005402EE" w:rsidRPr="007D5243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14:paraId="47EFB64A" w14:textId="77777777" w:rsidR="005402EE" w:rsidRDefault="00A460CC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5</w:t>
      </w:r>
      <w:r w:rsidR="005402EE" w:rsidRPr="007D5243">
        <w:rPr>
          <w:sz w:val="24"/>
          <w:szCs w:val="22"/>
        </w:rPr>
        <w:t>) информацию о количестве физических лиц, являющихся получателями выплат и видах таких выплат</w:t>
      </w:r>
      <w:r w:rsidR="005402EE">
        <w:rPr>
          <w:sz w:val="24"/>
          <w:szCs w:val="22"/>
        </w:rPr>
        <w:t>,</w:t>
      </w:r>
      <w:r w:rsidR="005402EE" w:rsidRPr="007D5243">
        <w:t xml:space="preserve"> </w:t>
      </w:r>
      <w:r w:rsidR="005402EE" w:rsidRPr="007D5243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14:paraId="5231153D" w14:textId="77777777" w:rsidR="00F328FD" w:rsidRPr="00A2030D" w:rsidRDefault="00F328FD" w:rsidP="00F328FD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 xml:space="preserve">6)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чем за один месяц до даты подачи пояснительной записки </w:t>
      </w:r>
      <w:r w:rsidR="00F62985" w:rsidRPr="00A2030D">
        <w:rPr>
          <w:sz w:val="24"/>
          <w:szCs w:val="22"/>
        </w:rPr>
        <w:t>Учреждением</w:t>
      </w:r>
      <w:r w:rsidRPr="00A2030D">
        <w:rPr>
          <w:sz w:val="24"/>
          <w:szCs w:val="22"/>
        </w:rPr>
        <w:t>;</w:t>
      </w:r>
    </w:p>
    <w:p w14:paraId="4008B5A1" w14:textId="77777777" w:rsidR="00F328FD" w:rsidRPr="00A2030D" w:rsidRDefault="00F328FD" w:rsidP="00F328FD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7) справку об отсутствии просроченной задолженности по возврату в</w:t>
      </w:r>
      <w:r w:rsidR="00F62985" w:rsidRPr="00A2030D">
        <w:rPr>
          <w:sz w:val="24"/>
          <w:szCs w:val="22"/>
        </w:rPr>
        <w:t xml:space="preserve"> местный</w:t>
      </w:r>
      <w:r w:rsidRPr="00A2030D">
        <w:rPr>
          <w:sz w:val="24"/>
          <w:szCs w:val="22"/>
        </w:rPr>
        <w:t xml:space="preserve"> бюджет субсидий, бюджетных инвестиций, предоставленных, в том числе в соответствии с иными правовыми актами, </w:t>
      </w:r>
      <w:r w:rsidR="00BB4464" w:rsidRPr="00A2030D">
        <w:rPr>
          <w:sz w:val="24"/>
          <w:szCs w:val="22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</w:t>
      </w:r>
      <w:r w:rsidR="00594E2A" w:rsidRPr="00A2030D">
        <w:rPr>
          <w:sz w:val="24"/>
          <w:szCs w:val="22"/>
        </w:rPr>
        <w:t>,</w:t>
      </w:r>
      <w:r w:rsidR="00BB4464" w:rsidRPr="00A2030D">
        <w:rPr>
          <w:sz w:val="24"/>
          <w:szCs w:val="22"/>
        </w:rPr>
        <w:t xml:space="preserve"> </w:t>
      </w:r>
      <w:r w:rsidRPr="00A2030D">
        <w:rPr>
          <w:sz w:val="24"/>
          <w:szCs w:val="22"/>
        </w:rPr>
        <w:t xml:space="preserve">на дату не ранее чем за один месяц до даты подачи пояснительной записки </w:t>
      </w:r>
      <w:r w:rsidR="00F62985" w:rsidRPr="00A2030D">
        <w:rPr>
          <w:sz w:val="24"/>
          <w:szCs w:val="22"/>
        </w:rPr>
        <w:t>Учреждением</w:t>
      </w:r>
      <w:r w:rsidRPr="00A2030D">
        <w:rPr>
          <w:sz w:val="24"/>
          <w:szCs w:val="22"/>
        </w:rPr>
        <w:t>;</w:t>
      </w:r>
    </w:p>
    <w:p w14:paraId="292CAD9E" w14:textId="77777777" w:rsidR="00F328FD" w:rsidRPr="00A2030D" w:rsidRDefault="00F328FD" w:rsidP="00F328FD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8) иную информацию в зависимости от цели предоставления Субсидии.</w:t>
      </w:r>
    </w:p>
    <w:p w14:paraId="320D4EDB" w14:textId="3B31B2F8" w:rsidR="008A43A1" w:rsidRDefault="008A43A1" w:rsidP="00F328FD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В случае если Учреждение не предоставило справку, указанную в подпункте 6) настоящего пункта, по собственной инициативе, Учредитель в течении пяти рабочих дней со дня получения пояснительной записки направляет межведомственный запрос о ее предоставлении, в том числе в электронной</w:t>
      </w:r>
      <w:r w:rsidR="003B0D2C">
        <w:rPr>
          <w:sz w:val="24"/>
          <w:szCs w:val="22"/>
        </w:rPr>
        <w:t xml:space="preserve"> </w:t>
      </w:r>
      <w:r w:rsidRPr="00A2030D">
        <w:rPr>
          <w:sz w:val="24"/>
          <w:szCs w:val="22"/>
        </w:rPr>
        <w:t>форме с использованием единой системы межведомственного взаимодействия и региональной системы межведомственного электронного взаимодействия Томской области.</w:t>
      </w:r>
    </w:p>
    <w:p w14:paraId="4396F3D6" w14:textId="77777777" w:rsidR="005402EE" w:rsidRPr="00EF1B2A" w:rsidRDefault="005402EE" w:rsidP="005402E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EF1B2A">
        <w:rPr>
          <w:color w:val="000000"/>
          <w:sz w:val="24"/>
          <w:szCs w:val="24"/>
        </w:rPr>
        <w:t xml:space="preserve">5. Учредитель регистрирует пояснительную записку и прилагаемые к ней документы </w:t>
      </w:r>
      <w:r w:rsidR="007D12A9" w:rsidRPr="001742DC">
        <w:rPr>
          <w:color w:val="000000"/>
          <w:sz w:val="24"/>
          <w:szCs w:val="24"/>
        </w:rPr>
        <w:t>Учреждения</w:t>
      </w:r>
      <w:r w:rsidRPr="00EF1B2A">
        <w:rPr>
          <w:color w:val="000000"/>
          <w:sz w:val="24"/>
          <w:szCs w:val="24"/>
        </w:rPr>
        <w:t xml:space="preserve"> в порядке их поступления, в журнале регистрации в течени</w:t>
      </w:r>
      <w:r>
        <w:rPr>
          <w:color w:val="000000"/>
          <w:sz w:val="24"/>
          <w:szCs w:val="24"/>
        </w:rPr>
        <w:t>е</w:t>
      </w:r>
      <w:r w:rsidRPr="00EF1B2A">
        <w:rPr>
          <w:color w:val="000000"/>
          <w:sz w:val="24"/>
          <w:szCs w:val="24"/>
        </w:rPr>
        <w:t xml:space="preserve"> </w:t>
      </w:r>
      <w:r w:rsidRPr="00125FAC">
        <w:rPr>
          <w:color w:val="000000"/>
          <w:sz w:val="24"/>
          <w:szCs w:val="24"/>
        </w:rPr>
        <w:t>двух дней</w:t>
      </w:r>
      <w:r w:rsidRPr="00EF1B2A">
        <w:rPr>
          <w:color w:val="000000"/>
          <w:sz w:val="24"/>
          <w:szCs w:val="24"/>
        </w:rPr>
        <w:t xml:space="preserve"> со дня их поступления к </w:t>
      </w:r>
      <w:r w:rsidRPr="00125FAC">
        <w:rPr>
          <w:color w:val="000000"/>
          <w:sz w:val="24"/>
          <w:szCs w:val="24"/>
        </w:rPr>
        <w:t>У</w:t>
      </w:r>
      <w:r w:rsidRPr="00EF1B2A">
        <w:rPr>
          <w:color w:val="000000"/>
          <w:sz w:val="24"/>
          <w:szCs w:val="24"/>
        </w:rPr>
        <w:t>чредителю.</w:t>
      </w:r>
    </w:p>
    <w:p w14:paraId="11152F23" w14:textId="08821766" w:rsidR="005402EE" w:rsidRPr="00EF1B2A" w:rsidRDefault="005402EE" w:rsidP="005402E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EF1B2A">
        <w:rPr>
          <w:color w:val="000000"/>
          <w:sz w:val="24"/>
          <w:szCs w:val="24"/>
        </w:rPr>
        <w:t>6. В течени</w:t>
      </w:r>
      <w:r>
        <w:rPr>
          <w:color w:val="000000"/>
          <w:sz w:val="24"/>
          <w:szCs w:val="24"/>
        </w:rPr>
        <w:t>е</w:t>
      </w:r>
      <w:r w:rsidRPr="00EF1B2A">
        <w:rPr>
          <w:color w:val="000000"/>
          <w:sz w:val="24"/>
          <w:szCs w:val="24"/>
        </w:rPr>
        <w:t xml:space="preserve"> </w:t>
      </w:r>
      <w:r w:rsidRPr="00125FAC">
        <w:rPr>
          <w:color w:val="000000"/>
          <w:sz w:val="24"/>
          <w:szCs w:val="24"/>
        </w:rPr>
        <w:t>десяти дней</w:t>
      </w:r>
      <w:r w:rsidRPr="00EF1B2A">
        <w:rPr>
          <w:color w:val="000000"/>
          <w:sz w:val="24"/>
          <w:szCs w:val="24"/>
        </w:rPr>
        <w:t xml:space="preserve"> с даты </w:t>
      </w:r>
      <w:r w:rsidRPr="005B625B">
        <w:rPr>
          <w:color w:val="000000"/>
          <w:sz w:val="24"/>
          <w:szCs w:val="24"/>
        </w:rPr>
        <w:t xml:space="preserve">регистрации </w:t>
      </w:r>
      <w:r w:rsidRPr="00CA439D">
        <w:rPr>
          <w:color w:val="000000"/>
          <w:sz w:val="24"/>
          <w:szCs w:val="24"/>
        </w:rPr>
        <w:t>документов, указанных в пункте 4 настоящего Порядка</w:t>
      </w:r>
      <w:r w:rsidR="00B97202" w:rsidRPr="00CA439D">
        <w:rPr>
          <w:color w:val="000000"/>
          <w:sz w:val="24"/>
          <w:szCs w:val="24"/>
        </w:rPr>
        <w:t>,</w:t>
      </w:r>
      <w:r w:rsidRPr="00CA439D">
        <w:rPr>
          <w:color w:val="000000"/>
          <w:sz w:val="24"/>
          <w:szCs w:val="24"/>
        </w:rPr>
        <w:t xml:space="preserve"> У</w:t>
      </w:r>
      <w:r w:rsidRPr="005B625B">
        <w:rPr>
          <w:color w:val="000000"/>
          <w:sz w:val="24"/>
          <w:szCs w:val="24"/>
        </w:rPr>
        <w:t>чредитель осу</w:t>
      </w:r>
      <w:r w:rsidRPr="00EF1B2A">
        <w:rPr>
          <w:color w:val="000000"/>
          <w:sz w:val="24"/>
          <w:szCs w:val="24"/>
        </w:rPr>
        <w:t>ществляет рассмотрение представленных документов в порядке, предусмотренном Стандартом делопроизводства в Администрации Верхнекетского района, органах Администрации Верхнекетского района (далее-Администрация), утвержденным правовым актом Администрации.</w:t>
      </w:r>
    </w:p>
    <w:p w14:paraId="74BE15BF" w14:textId="77777777" w:rsidR="005402EE" w:rsidRPr="00A11DE6" w:rsidRDefault="005402EE" w:rsidP="00724CAD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EF1B2A">
        <w:rPr>
          <w:sz w:val="24"/>
          <w:szCs w:val="22"/>
        </w:rPr>
        <w:t>7. По результатам рассмотрения</w:t>
      </w:r>
      <w:r>
        <w:rPr>
          <w:sz w:val="24"/>
          <w:szCs w:val="22"/>
        </w:rPr>
        <w:t xml:space="preserve"> </w:t>
      </w:r>
      <w:r w:rsidRPr="007D5243">
        <w:rPr>
          <w:sz w:val="24"/>
          <w:szCs w:val="22"/>
        </w:rPr>
        <w:t xml:space="preserve">документов Учредитель </w:t>
      </w:r>
      <w:r w:rsidRPr="00A11DE6">
        <w:rPr>
          <w:sz w:val="24"/>
          <w:szCs w:val="22"/>
        </w:rPr>
        <w:t xml:space="preserve">принимает решение о предоставлении </w:t>
      </w:r>
      <w:r w:rsidRPr="00A11DE6">
        <w:rPr>
          <w:color w:val="000000"/>
          <w:sz w:val="24"/>
          <w:szCs w:val="24"/>
        </w:rPr>
        <w:t>Субсидии путём подготовки и обеспечения принятия правового акта Учредителя о выделении Учреждению Субсидии и заключения соглашения о предоставлении Субсидии, предусмотренного пунктом 12</w:t>
      </w:r>
      <w:r w:rsidRPr="00A11DE6">
        <w:rPr>
          <w:sz w:val="24"/>
          <w:szCs w:val="22"/>
        </w:rPr>
        <w:t xml:space="preserve"> настоящего Порядка</w:t>
      </w:r>
      <w:r w:rsidRPr="001E0A44">
        <w:rPr>
          <w:sz w:val="24"/>
          <w:szCs w:val="22"/>
        </w:rPr>
        <w:t>,</w:t>
      </w:r>
      <w:r w:rsidRPr="00A11DE6">
        <w:rPr>
          <w:color w:val="FF0000"/>
          <w:sz w:val="24"/>
          <w:szCs w:val="22"/>
        </w:rPr>
        <w:t xml:space="preserve"> </w:t>
      </w:r>
      <w:r w:rsidRPr="00A11DE6">
        <w:rPr>
          <w:sz w:val="24"/>
          <w:szCs w:val="22"/>
        </w:rPr>
        <w:t>или составлении документа Учредителя об отказе в ее предоставлении.</w:t>
      </w:r>
    </w:p>
    <w:p w14:paraId="3B553DE4" w14:textId="77777777" w:rsidR="001B0820" w:rsidRPr="00A2030D" w:rsidRDefault="001B0820" w:rsidP="001B0820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8. Основаниями для отказа в предоставлении Субсидии является:</w:t>
      </w:r>
    </w:p>
    <w:p w14:paraId="50343742" w14:textId="77777777" w:rsidR="001B0820" w:rsidRPr="00A2030D" w:rsidRDefault="001B0820" w:rsidP="001B0820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непредставление (представление не в полном объеме) документов, указанных в пункте 4 настоящего Порядка;</w:t>
      </w:r>
    </w:p>
    <w:p w14:paraId="7E38BA3C" w14:textId="77777777" w:rsidR="001B0820" w:rsidRPr="00A2030D" w:rsidRDefault="001B0820" w:rsidP="001B0820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недостоверность информации, содержащейся в документах, указанных в пункте 4 настоящего Порядка;</w:t>
      </w:r>
    </w:p>
    <w:p w14:paraId="614D9924" w14:textId="77777777" w:rsidR="001B0820" w:rsidRDefault="001B0820" w:rsidP="001B0820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2030D">
        <w:rPr>
          <w:sz w:val="24"/>
          <w:szCs w:val="22"/>
        </w:rPr>
        <w:t>несоответствие получателя Субсидии требованиям, установленным в пункте 14 настоящего Порядка.</w:t>
      </w:r>
    </w:p>
    <w:p w14:paraId="78F8D1F7" w14:textId="29C7C201" w:rsidR="005402EE" w:rsidRPr="007D5243" w:rsidRDefault="005402EE" w:rsidP="001B0820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C96C01">
        <w:rPr>
          <w:sz w:val="24"/>
          <w:szCs w:val="22"/>
        </w:rPr>
        <w:lastRenderedPageBreak/>
        <w:t>9</w:t>
      </w:r>
      <w:r w:rsidRPr="007D5243">
        <w:rPr>
          <w:sz w:val="24"/>
          <w:szCs w:val="22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</w:t>
      </w:r>
      <w:r w:rsidRPr="00CA439D">
        <w:rPr>
          <w:sz w:val="24"/>
          <w:szCs w:val="22"/>
        </w:rPr>
        <w:t>Порядка</w:t>
      </w:r>
      <w:r w:rsidR="00827E36" w:rsidRPr="00CA439D">
        <w:rPr>
          <w:sz w:val="24"/>
          <w:szCs w:val="22"/>
        </w:rPr>
        <w:t>,</w:t>
      </w:r>
      <w:r w:rsidRPr="00CA439D">
        <w:rPr>
          <w:sz w:val="24"/>
          <w:szCs w:val="22"/>
        </w:rPr>
        <w:t xml:space="preserve"> </w:t>
      </w:r>
      <w:r w:rsidRPr="007D5243">
        <w:rPr>
          <w:sz w:val="24"/>
          <w:szCs w:val="22"/>
        </w:rPr>
        <w:t>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</w:t>
      </w:r>
      <w:r w:rsidRPr="007D5243">
        <w:t xml:space="preserve"> </w:t>
      </w:r>
      <w:r w:rsidRPr="007D5243">
        <w:rPr>
          <w:sz w:val="24"/>
          <w:szCs w:val="22"/>
        </w:rPr>
        <w:t xml:space="preserve">об отказе в предоставлении Субсидии. </w:t>
      </w:r>
    </w:p>
    <w:p w14:paraId="7C9BF367" w14:textId="77777777" w:rsidR="005402EE" w:rsidRDefault="005402EE" w:rsidP="005402E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7D5243">
        <w:rPr>
          <w:sz w:val="24"/>
          <w:szCs w:val="22"/>
        </w:rPr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14:paraId="05D5AE3B" w14:textId="7CABAC5B" w:rsidR="005402EE" w:rsidRPr="00A2030D" w:rsidRDefault="005402EE" w:rsidP="005402E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2"/>
        </w:rPr>
        <w:t>10</w:t>
      </w:r>
      <w:r w:rsidRPr="00A2030D">
        <w:rPr>
          <w:sz w:val="24"/>
          <w:szCs w:val="22"/>
        </w:rPr>
        <w:t xml:space="preserve">. </w:t>
      </w:r>
      <w:r w:rsidR="008E74D1" w:rsidRPr="00A2030D">
        <w:rPr>
          <w:sz w:val="24"/>
          <w:szCs w:val="24"/>
        </w:rPr>
        <w:t>Размер</w:t>
      </w:r>
      <w:r w:rsidRPr="00A2030D">
        <w:rPr>
          <w:sz w:val="24"/>
          <w:szCs w:val="24"/>
        </w:rPr>
        <w:t xml:space="preserve"> С</w:t>
      </w:r>
      <w:r w:rsidRPr="00A2030D">
        <w:rPr>
          <w:sz w:val="24"/>
          <w:szCs w:val="22"/>
        </w:rPr>
        <w:t>убсидии Учреждению определяется на основании бюджетных ассигнований, лимитов</w:t>
      </w:r>
      <w:r w:rsidRPr="00A2030D">
        <w:rPr>
          <w:sz w:val="24"/>
          <w:szCs w:val="24"/>
        </w:rPr>
        <w:t xml:space="preserve"> бюджетных обязательств и утвержденных кассовых планов, доведенных до Учредителя в соответствии с решением Думы Верхнекетского района о местном бюджете</w:t>
      </w:r>
      <w:r w:rsidR="00491BE9" w:rsidRPr="00A2030D">
        <w:rPr>
          <w:sz w:val="24"/>
          <w:szCs w:val="24"/>
        </w:rPr>
        <w:t xml:space="preserve"> на</w:t>
      </w:r>
      <w:r w:rsidRPr="00A2030D">
        <w:rPr>
          <w:sz w:val="24"/>
          <w:szCs w:val="24"/>
        </w:rPr>
        <w:t xml:space="preserve"> соответствующий финансовый год (соответствующий финансовый год и плановый период).</w:t>
      </w:r>
    </w:p>
    <w:p w14:paraId="7189D1FE" w14:textId="77777777" w:rsidR="005402EE" w:rsidRPr="00A11DE6" w:rsidRDefault="005402EE" w:rsidP="008E74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11. </w:t>
      </w:r>
      <w:r w:rsidR="008E74D1" w:rsidRPr="00A2030D">
        <w:rPr>
          <w:sz w:val="24"/>
          <w:szCs w:val="24"/>
        </w:rPr>
        <w:t>Порядок расчёта размера Субсидии.</w:t>
      </w:r>
    </w:p>
    <w:p w14:paraId="4F49DED4" w14:textId="77777777" w:rsidR="005402EE" w:rsidRPr="00965DA0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  <w:lang w:val="en-US"/>
        </w:rPr>
        <w:t>Ss</w:t>
      </w:r>
      <w:r w:rsidRPr="00965DA0">
        <w:rPr>
          <w:sz w:val="24"/>
          <w:szCs w:val="24"/>
        </w:rPr>
        <w:t xml:space="preserve"> = </w:t>
      </w:r>
      <w:r w:rsidRPr="00A11DE6">
        <w:rPr>
          <w:sz w:val="24"/>
          <w:szCs w:val="24"/>
          <w:lang w:val="en-US"/>
        </w:rPr>
        <w:t>Sn</w:t>
      </w:r>
      <w:r w:rsidRPr="00965DA0">
        <w:rPr>
          <w:sz w:val="24"/>
          <w:szCs w:val="24"/>
        </w:rPr>
        <w:t>1+</w:t>
      </w:r>
      <w:r w:rsidRPr="00A11DE6">
        <w:rPr>
          <w:sz w:val="24"/>
          <w:szCs w:val="24"/>
          <w:lang w:val="en-US"/>
        </w:rPr>
        <w:t>Sn</w:t>
      </w:r>
      <w:r w:rsidRPr="00965DA0">
        <w:rPr>
          <w:sz w:val="24"/>
          <w:szCs w:val="24"/>
        </w:rPr>
        <w:t>2+…..</w:t>
      </w:r>
      <w:r w:rsidRPr="00A11DE6">
        <w:rPr>
          <w:sz w:val="24"/>
          <w:szCs w:val="24"/>
          <w:lang w:val="en-US"/>
        </w:rPr>
        <w:t>Snn</w:t>
      </w:r>
      <w:r w:rsidRPr="00965DA0">
        <w:rPr>
          <w:sz w:val="24"/>
          <w:szCs w:val="24"/>
        </w:rPr>
        <w:t xml:space="preserve">, </w:t>
      </w:r>
      <w:r w:rsidRPr="00A11DE6">
        <w:rPr>
          <w:sz w:val="24"/>
          <w:szCs w:val="24"/>
        </w:rPr>
        <w:t>где</w:t>
      </w:r>
      <w:r w:rsidRPr="00965DA0">
        <w:rPr>
          <w:sz w:val="24"/>
          <w:szCs w:val="24"/>
        </w:rPr>
        <w:t>:</w:t>
      </w:r>
    </w:p>
    <w:p w14:paraId="5FF65809" w14:textId="77777777" w:rsidR="005402EE" w:rsidRPr="00965DA0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89C3620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Ss – общая сумма объема средств, необходимых для реализации мероприятий программы;</w:t>
      </w:r>
    </w:p>
    <w:p w14:paraId="6BD52FD5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Sn1, Sn2, Snn – объем средств, необходимых для реализации мероприятий программы по порядковой позиции сметы.</w:t>
      </w:r>
    </w:p>
    <w:p w14:paraId="6C98DFC9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FCE00F4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Sn1=Pn1*Stn1, где:</w:t>
      </w:r>
    </w:p>
    <w:p w14:paraId="5D076FDF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15BB90C" w14:textId="77777777" w:rsidR="005402EE" w:rsidRPr="00A11DE6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Pn - объем средств в количественном выражении порядковой позиции по смете (количество);</w:t>
      </w:r>
    </w:p>
    <w:p w14:paraId="36D6BE94" w14:textId="77777777" w:rsidR="005402EE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St - объем средств в стоимостном выражении порядковой позиции по смете.</w:t>
      </w:r>
    </w:p>
    <w:p w14:paraId="6759F69A" w14:textId="77777777" w:rsidR="005402EE" w:rsidRDefault="005402EE" w:rsidP="000843A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1565827" w14:textId="77777777" w:rsidR="00C37767" w:rsidRPr="00A2030D" w:rsidRDefault="005402EE" w:rsidP="00C3776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7767">
        <w:rPr>
          <w:rFonts w:ascii="Arial" w:eastAsia="Calibri" w:hAnsi="Arial" w:cs="Arial"/>
          <w:color w:val="000000"/>
          <w:sz w:val="24"/>
          <w:szCs w:val="24"/>
        </w:rPr>
        <w:t>12</w:t>
      </w:r>
      <w:r w:rsidRPr="00A2030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7767" w:rsidRPr="00A2030D">
        <w:rPr>
          <w:rFonts w:ascii="Arial" w:eastAsia="Calibri" w:hAnsi="Arial" w:cs="Arial"/>
          <w:color w:val="000000"/>
          <w:sz w:val="24"/>
          <w:szCs w:val="24"/>
        </w:rPr>
        <w:t>Предоставление</w:t>
      </w:r>
      <w:r w:rsidR="00C37767" w:rsidRPr="00A2030D">
        <w:rPr>
          <w:rFonts w:ascii="Arial" w:eastAsia="Calibri" w:hAnsi="Arial" w:cs="Arial"/>
          <w:sz w:val="24"/>
          <w:szCs w:val="24"/>
          <w:lang w:eastAsia="en-US"/>
        </w:rPr>
        <w:t xml:space="preserve">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Управления финансов Администрации Верхнекетского района содержащей положения, предусмотренные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утверждённых Постановлением Правительства РФ от 22.02.2020 № 203.</w:t>
      </w:r>
    </w:p>
    <w:p w14:paraId="68807A5A" w14:textId="77777777" w:rsidR="005402EE" w:rsidRPr="003B0D2C" w:rsidRDefault="005402EE" w:rsidP="00C37767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A2030D">
        <w:rPr>
          <w:sz w:val="24"/>
          <w:szCs w:val="22"/>
        </w:rPr>
        <w:t xml:space="preserve">13. </w:t>
      </w:r>
      <w:r w:rsidRPr="00A2030D">
        <w:rPr>
          <w:color w:val="000000"/>
          <w:sz w:val="24"/>
          <w:szCs w:val="24"/>
        </w:rPr>
        <w:t xml:space="preserve">Соглашение заключается не позднее </w:t>
      </w:r>
      <w:r w:rsidR="002770A1" w:rsidRPr="00A2030D">
        <w:rPr>
          <w:color w:val="000000"/>
          <w:sz w:val="24"/>
          <w:szCs w:val="24"/>
        </w:rPr>
        <w:t>пяти</w:t>
      </w:r>
      <w:r w:rsidRPr="00A2030D">
        <w:rPr>
          <w:color w:val="000000"/>
          <w:sz w:val="24"/>
          <w:szCs w:val="24"/>
        </w:rPr>
        <w:t xml:space="preserve"> рабочих дней после принятия правового акта Учредителя, указанного в пункте 7 </w:t>
      </w:r>
      <w:r w:rsidRPr="003B0D2C">
        <w:rPr>
          <w:sz w:val="24"/>
          <w:szCs w:val="24"/>
          <w:lang w:eastAsia="en-US"/>
        </w:rPr>
        <w:t>настоящего Порядка.</w:t>
      </w:r>
    </w:p>
    <w:p w14:paraId="278AC888" w14:textId="4E84DA88" w:rsidR="00827E36" w:rsidRPr="000554D6" w:rsidRDefault="005402EE" w:rsidP="008C5EB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3B0D2C">
        <w:rPr>
          <w:sz w:val="24"/>
          <w:szCs w:val="24"/>
          <w:lang w:eastAsia="en-US"/>
        </w:rPr>
        <w:t xml:space="preserve">14. </w:t>
      </w:r>
      <w:r w:rsidR="008C5EBE" w:rsidRPr="003B0D2C">
        <w:rPr>
          <w:sz w:val="24"/>
          <w:szCs w:val="24"/>
          <w:lang w:eastAsia="en-US"/>
        </w:rPr>
        <w:t xml:space="preserve">Требования, которым должно соответствовать </w:t>
      </w:r>
      <w:r w:rsidR="008C5EBE" w:rsidRPr="000554D6">
        <w:rPr>
          <w:color w:val="000000"/>
          <w:sz w:val="24"/>
          <w:szCs w:val="24"/>
        </w:rPr>
        <w:t xml:space="preserve">Учреждение на дату не ранее чем за один месяц до даты подачи пояснительной записки </w:t>
      </w:r>
      <w:r w:rsidR="00DB7374" w:rsidRPr="000554D6">
        <w:rPr>
          <w:color w:val="000000"/>
          <w:sz w:val="24"/>
          <w:szCs w:val="24"/>
        </w:rPr>
        <w:t>Учреждением</w:t>
      </w:r>
      <w:r w:rsidR="00A12A3B" w:rsidRPr="000554D6">
        <w:rPr>
          <w:color w:val="000000"/>
          <w:sz w:val="24"/>
          <w:szCs w:val="24"/>
        </w:rPr>
        <w:t>, а именно требовани</w:t>
      </w:r>
      <w:r w:rsidR="00244DDD" w:rsidRPr="000554D6">
        <w:rPr>
          <w:color w:val="000000"/>
          <w:sz w:val="24"/>
          <w:szCs w:val="24"/>
        </w:rPr>
        <w:t>я</w:t>
      </w:r>
      <w:r w:rsidR="00A12A3B" w:rsidRPr="000554D6">
        <w:rPr>
          <w:color w:val="000000"/>
          <w:sz w:val="24"/>
          <w:szCs w:val="24"/>
        </w:rPr>
        <w:t xml:space="preserve"> об </w:t>
      </w:r>
      <w:r w:rsidR="008C5EBE" w:rsidRPr="000554D6">
        <w:rPr>
          <w:color w:val="000000"/>
          <w:sz w:val="24"/>
          <w:szCs w:val="24"/>
        </w:rPr>
        <w:t>отсутстви</w:t>
      </w:r>
      <w:r w:rsidR="00A12A3B" w:rsidRPr="000554D6">
        <w:rPr>
          <w:color w:val="000000"/>
          <w:sz w:val="24"/>
          <w:szCs w:val="24"/>
        </w:rPr>
        <w:t>и</w:t>
      </w:r>
      <w:r w:rsidR="008C5EBE" w:rsidRPr="000554D6">
        <w:rPr>
          <w:color w:val="000000"/>
          <w:sz w:val="24"/>
          <w:szCs w:val="24"/>
        </w:rPr>
        <w:t xml:space="preserve"> у Учреждения</w:t>
      </w:r>
      <w:r w:rsidR="00827E36" w:rsidRPr="000554D6">
        <w:rPr>
          <w:color w:val="000000"/>
          <w:sz w:val="24"/>
          <w:szCs w:val="24"/>
        </w:rPr>
        <w:t>:</w:t>
      </w:r>
    </w:p>
    <w:p w14:paraId="4AEC7B72" w14:textId="1D842554" w:rsidR="008C5EBE" w:rsidRPr="000554D6" w:rsidRDefault="00827E36" w:rsidP="008C5EB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554D6">
        <w:rPr>
          <w:color w:val="000000"/>
          <w:sz w:val="24"/>
          <w:szCs w:val="24"/>
        </w:rPr>
        <w:t>1)</w:t>
      </w:r>
      <w:r w:rsidR="008C5EBE" w:rsidRPr="000554D6">
        <w:rPr>
          <w:color w:val="000000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48A8E4" w14:textId="16858531" w:rsidR="008C5EBE" w:rsidRPr="000554D6" w:rsidRDefault="00827E36" w:rsidP="008C5EBE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3B0D2C">
        <w:rPr>
          <w:sz w:val="24"/>
          <w:szCs w:val="24"/>
          <w:lang w:eastAsia="en-US"/>
        </w:rPr>
        <w:t>2)</w:t>
      </w:r>
      <w:r w:rsidR="003B0D2C" w:rsidRPr="003B0D2C">
        <w:rPr>
          <w:sz w:val="24"/>
          <w:szCs w:val="24"/>
          <w:lang w:eastAsia="en-US"/>
        </w:rPr>
        <w:t xml:space="preserve"> </w:t>
      </w:r>
      <w:r w:rsidR="008C5EBE" w:rsidRPr="003B0D2C">
        <w:rPr>
          <w:sz w:val="24"/>
          <w:szCs w:val="24"/>
          <w:lang w:eastAsia="en-US"/>
        </w:rPr>
        <w:t>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</w:t>
      </w:r>
      <w:r w:rsidR="006F2412" w:rsidRPr="003B0D2C">
        <w:rPr>
          <w:sz w:val="24"/>
          <w:szCs w:val="24"/>
          <w:lang w:eastAsia="en-US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</w:t>
      </w:r>
      <w:r w:rsidR="006F2412" w:rsidRPr="003B0D2C">
        <w:rPr>
          <w:sz w:val="24"/>
          <w:szCs w:val="24"/>
          <w:lang w:eastAsia="en-US"/>
        </w:rPr>
        <w:lastRenderedPageBreak/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</w:t>
      </w:r>
      <w:r w:rsidR="00006DA8">
        <w:rPr>
          <w:sz w:val="24"/>
          <w:szCs w:val="24"/>
          <w:lang w:eastAsia="en-US"/>
        </w:rPr>
        <w:t xml:space="preserve"> </w:t>
      </w:r>
      <w:r w:rsidR="00006DA8" w:rsidRPr="000554D6">
        <w:rPr>
          <w:sz w:val="24"/>
          <w:szCs w:val="24"/>
          <w:lang w:eastAsia="en-US"/>
        </w:rPr>
        <w:t>Администрации Верхнекетского района</w:t>
      </w:r>
      <w:r w:rsidR="008C5EBE" w:rsidRPr="000554D6">
        <w:rPr>
          <w:sz w:val="24"/>
          <w:szCs w:val="24"/>
          <w:lang w:eastAsia="en-US"/>
        </w:rPr>
        <w:t>.</w:t>
      </w:r>
    </w:p>
    <w:p w14:paraId="178422EC" w14:textId="36477448" w:rsidR="005402EE" w:rsidRPr="003B0D2C" w:rsidRDefault="005402EE" w:rsidP="008C5EBE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3B0D2C">
        <w:rPr>
          <w:sz w:val="24"/>
          <w:szCs w:val="24"/>
          <w:lang w:eastAsia="en-US"/>
        </w:rPr>
        <w:t>15. Результатом предоставления Субсидии является: организация мероприятий муниципальной программы «</w:t>
      </w:r>
      <w:r w:rsidR="003B0D2C" w:rsidRPr="003B0D2C">
        <w:rPr>
          <w:sz w:val="24"/>
          <w:szCs w:val="24"/>
          <w:lang w:eastAsia="en-US"/>
        </w:rPr>
        <w:t>Развитие образования Верхнекетского района Томской области</w:t>
      </w:r>
      <w:r w:rsidRPr="003B0D2C">
        <w:rPr>
          <w:sz w:val="24"/>
          <w:szCs w:val="24"/>
          <w:lang w:eastAsia="en-US"/>
        </w:rPr>
        <w:t>».</w:t>
      </w:r>
    </w:p>
    <w:p w14:paraId="433C8762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>Показатели результативности использования Субсидии:</w:t>
      </w:r>
    </w:p>
    <w:p w14:paraId="042297AB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>количество проведенных мероприятий;</w:t>
      </w:r>
    </w:p>
    <w:p w14:paraId="3E211F29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>количество приобретенных основных средств, инвентаря или оборудования;</w:t>
      </w:r>
    </w:p>
    <w:p w14:paraId="17B54FE6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>количество отремонтированных объектов;</w:t>
      </w:r>
    </w:p>
    <w:p w14:paraId="21C6E287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 xml:space="preserve">количество физических лиц, являющихся получателями выплат. </w:t>
      </w:r>
    </w:p>
    <w:p w14:paraId="65ED22D1" w14:textId="77777777" w:rsidR="00EC4DDE" w:rsidRPr="003B0D2C" w:rsidRDefault="00EC4DD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>Значения показателей результативности использования Субсидии устанавливаются в Соглашении.</w:t>
      </w:r>
    </w:p>
    <w:p w14:paraId="555D9A98" w14:textId="77777777" w:rsidR="005402EE" w:rsidRPr="003B0D2C" w:rsidRDefault="005402EE" w:rsidP="00EC4D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D2C">
        <w:rPr>
          <w:rFonts w:ascii="Arial" w:eastAsia="Calibri" w:hAnsi="Arial" w:cs="Arial"/>
          <w:sz w:val="24"/>
          <w:szCs w:val="24"/>
          <w:lang w:eastAsia="en-US"/>
        </w:rPr>
        <w:t xml:space="preserve">16. </w:t>
      </w:r>
      <w:r w:rsidR="00BA2EB8" w:rsidRPr="003B0D2C">
        <w:rPr>
          <w:rFonts w:ascii="Arial" w:eastAsia="Calibri" w:hAnsi="Arial" w:cs="Arial"/>
          <w:sz w:val="24"/>
          <w:szCs w:val="24"/>
          <w:lang w:eastAsia="en-US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</w:t>
      </w:r>
    </w:p>
    <w:p w14:paraId="03009DED" w14:textId="77777777" w:rsidR="005402EE" w:rsidRPr="00A2030D" w:rsidRDefault="005402EE" w:rsidP="005402EE">
      <w:pPr>
        <w:pStyle w:val="ConsPlusNormal"/>
        <w:widowControl/>
        <w:ind w:firstLine="540"/>
        <w:jc w:val="both"/>
      </w:pPr>
    </w:p>
    <w:p w14:paraId="49B7455E" w14:textId="77777777" w:rsidR="005402EE" w:rsidRPr="00A2030D" w:rsidRDefault="005402EE" w:rsidP="005402EE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A2030D">
        <w:rPr>
          <w:b/>
          <w:sz w:val="24"/>
          <w:szCs w:val="24"/>
        </w:rPr>
        <w:t>3. Требования к отчетности</w:t>
      </w:r>
    </w:p>
    <w:p w14:paraId="16ED10CD" w14:textId="77777777" w:rsidR="005402EE" w:rsidRPr="00A2030D" w:rsidRDefault="005402EE" w:rsidP="005402EE">
      <w:pPr>
        <w:pStyle w:val="ConsPlusNormal"/>
        <w:widowControl/>
        <w:ind w:firstLine="540"/>
        <w:jc w:val="both"/>
      </w:pPr>
    </w:p>
    <w:p w14:paraId="1FAA574D" w14:textId="77777777" w:rsidR="0083522D" w:rsidRPr="00A2030D" w:rsidRDefault="005402EE" w:rsidP="0083522D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030D">
        <w:rPr>
          <w:rFonts w:ascii="Arial" w:hAnsi="Arial" w:cs="Arial"/>
          <w:color w:val="000000"/>
          <w:sz w:val="24"/>
          <w:szCs w:val="24"/>
        </w:rPr>
        <w:t xml:space="preserve">17. </w:t>
      </w:r>
      <w:r w:rsidR="0083522D" w:rsidRPr="00A2030D">
        <w:rPr>
          <w:rFonts w:ascii="Arial" w:hAnsi="Arial" w:cs="Arial"/>
          <w:color w:val="000000"/>
          <w:sz w:val="24"/>
          <w:szCs w:val="24"/>
        </w:rPr>
        <w:t xml:space="preserve">Учреждение предоставляет Учредителю отчетность о достижении результатов и показателей, указанных в пункте 15 настоящего Порядка, об осуществлении расходов, источником финансового обеспечения которых является Субсидия, а также отчетность о реализации плана мероприятий по достижению результатов предоставления Субсидии в порядке, в сроки и по формам, определенным Соглашением. </w:t>
      </w:r>
    </w:p>
    <w:p w14:paraId="64E3DBBE" w14:textId="77777777" w:rsidR="005402EE" w:rsidRPr="00A2030D" w:rsidRDefault="005402EE" w:rsidP="0083522D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030D">
        <w:rPr>
          <w:rFonts w:ascii="Arial" w:hAnsi="Arial" w:cs="Arial"/>
          <w:color w:val="000000"/>
          <w:sz w:val="24"/>
          <w:szCs w:val="24"/>
        </w:rPr>
        <w:t xml:space="preserve">Учредитель вправе устанавливать в Соглашении сроки и формы представления </w:t>
      </w:r>
      <w:r w:rsidR="00551E60" w:rsidRPr="00A2030D">
        <w:rPr>
          <w:rFonts w:ascii="Arial" w:hAnsi="Arial" w:cs="Arial"/>
          <w:color w:val="000000"/>
          <w:sz w:val="24"/>
          <w:szCs w:val="24"/>
        </w:rPr>
        <w:t>Учреждением</w:t>
      </w:r>
      <w:r w:rsidRPr="00A2030D">
        <w:rPr>
          <w:rFonts w:ascii="Arial" w:hAnsi="Arial" w:cs="Arial"/>
          <w:color w:val="000000"/>
          <w:sz w:val="24"/>
          <w:szCs w:val="24"/>
        </w:rPr>
        <w:t xml:space="preserve"> дополнительной отчетности.</w:t>
      </w:r>
    </w:p>
    <w:p w14:paraId="1471FFC3" w14:textId="77777777" w:rsidR="005402EE" w:rsidRPr="00620D02" w:rsidRDefault="005402EE" w:rsidP="005402EE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030D">
        <w:rPr>
          <w:rFonts w:ascii="Arial" w:hAnsi="Arial" w:cs="Arial"/>
          <w:color w:val="000000"/>
          <w:sz w:val="24"/>
          <w:szCs w:val="24"/>
        </w:rPr>
        <w:t>18. Санкционирование расходов Учреждения, источником которых является</w:t>
      </w:r>
      <w:r w:rsidRPr="005B62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5B625B">
        <w:rPr>
          <w:rFonts w:ascii="Arial" w:hAnsi="Arial" w:cs="Arial"/>
          <w:color w:val="000000"/>
          <w:sz w:val="24"/>
          <w:szCs w:val="24"/>
        </w:rPr>
        <w:t>убсидия, осуществляется в порядке, установленном Управлением финансов Администрации Верхнекетского района.</w:t>
      </w:r>
    </w:p>
    <w:p w14:paraId="746D995A" w14:textId="77777777" w:rsidR="005402EE" w:rsidRPr="003D4D6C" w:rsidRDefault="005402EE" w:rsidP="005402EE">
      <w:pPr>
        <w:pStyle w:val="ConsPlusNormal"/>
        <w:widowControl/>
        <w:ind w:firstLine="0"/>
        <w:jc w:val="both"/>
      </w:pPr>
    </w:p>
    <w:p w14:paraId="2BA116C5" w14:textId="77777777" w:rsidR="005402EE" w:rsidRPr="005B625B" w:rsidRDefault="005402EE" w:rsidP="005402E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B625B">
        <w:rPr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DF34DD2" w14:textId="77777777" w:rsidR="005402EE" w:rsidRPr="003D4D6C" w:rsidRDefault="005402EE" w:rsidP="005402EE">
      <w:pPr>
        <w:pStyle w:val="ConsPlusNormal"/>
        <w:widowControl/>
        <w:ind w:firstLine="540"/>
        <w:jc w:val="both"/>
      </w:pPr>
    </w:p>
    <w:p w14:paraId="59FD4B5A" w14:textId="77777777" w:rsidR="005402EE" w:rsidRPr="00771593" w:rsidRDefault="005402EE" w:rsidP="005402EE">
      <w:pPr>
        <w:pStyle w:val="ConsPlusNormal"/>
        <w:ind w:firstLine="709"/>
        <w:jc w:val="both"/>
        <w:rPr>
          <w:sz w:val="24"/>
          <w:szCs w:val="24"/>
        </w:rPr>
      </w:pPr>
      <w:r w:rsidRPr="00771593">
        <w:rPr>
          <w:sz w:val="24"/>
          <w:szCs w:val="24"/>
        </w:rPr>
        <w:t xml:space="preserve">19.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14:paraId="6540A245" w14:textId="77777777" w:rsidR="005402EE" w:rsidRPr="00771593" w:rsidRDefault="005402EE" w:rsidP="005402EE">
      <w:pPr>
        <w:pStyle w:val="ConsPlusNormal"/>
        <w:ind w:firstLine="709"/>
        <w:jc w:val="both"/>
        <w:rPr>
          <w:sz w:val="24"/>
          <w:szCs w:val="24"/>
        </w:rPr>
      </w:pPr>
      <w:r w:rsidRPr="00771593">
        <w:rPr>
          <w:sz w:val="24"/>
          <w:szCs w:val="24"/>
        </w:rPr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14:paraId="7B9E2474" w14:textId="143A621A" w:rsidR="005402EE" w:rsidRPr="00A2030D" w:rsidRDefault="005402EE" w:rsidP="005402EE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20.  Учредитель принимает решение о наличии потребности в направлении не использованных в текущем финансовом году остатков Субсидии на достижение целей, установленных при предоставлении </w:t>
      </w:r>
      <w:r w:rsidR="00A3159D" w:rsidRPr="00CA439D">
        <w:rPr>
          <w:sz w:val="24"/>
          <w:szCs w:val="24"/>
        </w:rPr>
        <w:t>С</w:t>
      </w:r>
      <w:r w:rsidRPr="00CA439D">
        <w:rPr>
          <w:sz w:val="24"/>
          <w:szCs w:val="24"/>
        </w:rPr>
        <w:t>убсидии</w:t>
      </w:r>
      <w:r w:rsidR="002E3E41" w:rsidRPr="00CA439D">
        <w:rPr>
          <w:sz w:val="24"/>
          <w:szCs w:val="24"/>
        </w:rPr>
        <w:t>,</w:t>
      </w:r>
      <w:r w:rsidRPr="00A2030D">
        <w:rPr>
          <w:sz w:val="24"/>
          <w:szCs w:val="24"/>
        </w:rPr>
        <w:t xml:space="preserve"> в течении пяти </w:t>
      </w:r>
      <w:r w:rsidR="000A2F04" w:rsidRPr="00A2030D">
        <w:rPr>
          <w:sz w:val="24"/>
          <w:szCs w:val="24"/>
        </w:rPr>
        <w:t xml:space="preserve">рабочих </w:t>
      </w:r>
      <w:r w:rsidRPr="00A2030D">
        <w:rPr>
          <w:sz w:val="24"/>
          <w:szCs w:val="24"/>
        </w:rPr>
        <w:t>дней со дня предоставления Учреждением информации о наличии у Учреждения неисполнительных обязательств, источником финансового обеспечения которых являются не использованные на 1 января текущего финансового года остатки Субсидии</w:t>
      </w:r>
      <w:r w:rsidR="002E3E41" w:rsidRPr="00CA439D">
        <w:rPr>
          <w:sz w:val="24"/>
          <w:szCs w:val="24"/>
        </w:rPr>
        <w:t>,</w:t>
      </w:r>
      <w:r w:rsidRPr="00CA439D">
        <w:rPr>
          <w:sz w:val="24"/>
          <w:szCs w:val="24"/>
        </w:rPr>
        <w:t xml:space="preserve"> а также </w:t>
      </w:r>
      <w:r w:rsidRPr="00A2030D">
        <w:rPr>
          <w:sz w:val="24"/>
          <w:szCs w:val="24"/>
        </w:rPr>
        <w:t>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7CE96BD9" w14:textId="608C82D6" w:rsidR="005402EE" w:rsidRPr="00A2030D" w:rsidRDefault="005402EE" w:rsidP="005402EE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lastRenderedPageBreak/>
        <w:t xml:space="preserve">21. Учредитель принимает решение об использовании в текущем финансовом году поступлений от возврата ранее </w:t>
      </w:r>
      <w:r w:rsidRPr="00CA439D">
        <w:rPr>
          <w:sz w:val="24"/>
          <w:szCs w:val="24"/>
        </w:rPr>
        <w:t>произв</w:t>
      </w:r>
      <w:r w:rsidR="00CF6D4D" w:rsidRPr="00CA439D">
        <w:rPr>
          <w:sz w:val="24"/>
          <w:szCs w:val="24"/>
        </w:rPr>
        <w:t>е</w:t>
      </w:r>
      <w:r w:rsidRPr="00CA439D">
        <w:rPr>
          <w:sz w:val="24"/>
          <w:szCs w:val="24"/>
        </w:rPr>
        <w:t>денных</w:t>
      </w:r>
      <w:r w:rsidRPr="00A2030D">
        <w:rPr>
          <w:sz w:val="24"/>
          <w:szCs w:val="24"/>
        </w:rPr>
        <w:t xml:space="preserve"> Учреждением выплат, источником финансового обеспечения которых являются Субсиди</w:t>
      </w:r>
      <w:r w:rsidR="00A3159D" w:rsidRPr="00A2030D">
        <w:rPr>
          <w:sz w:val="24"/>
          <w:szCs w:val="24"/>
        </w:rPr>
        <w:t>я</w:t>
      </w:r>
      <w:r w:rsidRPr="00A2030D">
        <w:rPr>
          <w:sz w:val="24"/>
          <w:szCs w:val="24"/>
        </w:rPr>
        <w:t xml:space="preserve">, для достижения целей, установленных при предоставлении </w:t>
      </w:r>
      <w:r w:rsidRPr="00CA439D">
        <w:rPr>
          <w:sz w:val="24"/>
          <w:szCs w:val="24"/>
        </w:rPr>
        <w:t>Субсиди</w:t>
      </w:r>
      <w:r w:rsidR="00A3159D" w:rsidRPr="00CA439D">
        <w:rPr>
          <w:sz w:val="24"/>
          <w:szCs w:val="24"/>
        </w:rPr>
        <w:t>и</w:t>
      </w:r>
      <w:r w:rsidR="002E3E41" w:rsidRPr="00CA439D">
        <w:rPr>
          <w:sz w:val="24"/>
          <w:szCs w:val="24"/>
        </w:rPr>
        <w:t>,</w:t>
      </w:r>
      <w:r w:rsidRPr="00CA439D">
        <w:rPr>
          <w:sz w:val="24"/>
          <w:szCs w:val="24"/>
        </w:rPr>
        <w:t xml:space="preserve"> </w:t>
      </w:r>
      <w:r w:rsidRPr="00A2030D">
        <w:rPr>
          <w:sz w:val="24"/>
          <w:szCs w:val="24"/>
        </w:rPr>
        <w:t>в течении пяти</w:t>
      </w:r>
      <w:r w:rsidR="00B83719" w:rsidRPr="00A2030D">
        <w:rPr>
          <w:sz w:val="24"/>
          <w:szCs w:val="24"/>
        </w:rPr>
        <w:t xml:space="preserve"> рабочих </w:t>
      </w:r>
      <w:r w:rsidRPr="00A2030D">
        <w:rPr>
          <w:sz w:val="24"/>
          <w:szCs w:val="24"/>
        </w:rPr>
        <w:t xml:space="preserve">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средства от возврата ранее произведенных Учреждением выплат, а </w:t>
      </w:r>
      <w:r w:rsidRPr="00CA439D">
        <w:rPr>
          <w:sz w:val="24"/>
          <w:szCs w:val="24"/>
        </w:rPr>
        <w:t xml:space="preserve">также </w:t>
      </w:r>
      <w:r w:rsidRPr="00A2030D">
        <w:rPr>
          <w:sz w:val="24"/>
          <w:szCs w:val="24"/>
        </w:rPr>
        <w:t>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1DB71D3" w14:textId="4D3F0470" w:rsidR="006F7D6B" w:rsidRDefault="005402EE" w:rsidP="006F7D6B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22. </w:t>
      </w:r>
      <w:r w:rsidR="006F7D6B" w:rsidRPr="00A2030D">
        <w:rPr>
          <w:sz w:val="24"/>
          <w:szCs w:val="24"/>
        </w:rPr>
        <w:t xml:space="preserve">Контроль за соблюдением Учреждением цели и условий предоставления Субсидии осуществляется Учредителем и </w:t>
      </w:r>
      <w:r w:rsidR="00CF6D4D" w:rsidRPr="00CA439D">
        <w:rPr>
          <w:sz w:val="24"/>
          <w:szCs w:val="24"/>
        </w:rPr>
        <w:t xml:space="preserve">уполномоченным </w:t>
      </w:r>
      <w:r w:rsidR="006F7D6B" w:rsidRPr="00A2030D">
        <w:rPr>
          <w:sz w:val="24"/>
          <w:szCs w:val="24"/>
        </w:rPr>
        <w:t>орган</w:t>
      </w:r>
      <w:r w:rsidR="00CF6D4D">
        <w:rPr>
          <w:sz w:val="24"/>
          <w:szCs w:val="24"/>
        </w:rPr>
        <w:t>ом</w:t>
      </w:r>
      <w:r w:rsidR="003D2154">
        <w:rPr>
          <w:sz w:val="24"/>
          <w:szCs w:val="24"/>
        </w:rPr>
        <w:t xml:space="preserve"> </w:t>
      </w:r>
      <w:r w:rsidR="003D2154" w:rsidRPr="000554D6">
        <w:rPr>
          <w:sz w:val="24"/>
          <w:szCs w:val="24"/>
        </w:rPr>
        <w:t>внутреннего</w:t>
      </w:r>
      <w:r w:rsidR="006F7D6B" w:rsidRPr="000554D6">
        <w:rPr>
          <w:sz w:val="24"/>
          <w:szCs w:val="24"/>
        </w:rPr>
        <w:t xml:space="preserve"> </w:t>
      </w:r>
      <w:r w:rsidR="006F7D6B" w:rsidRPr="00A2030D">
        <w:rPr>
          <w:sz w:val="24"/>
          <w:szCs w:val="24"/>
        </w:rPr>
        <w:t>муниципального финансового контроля</w:t>
      </w:r>
      <w:r w:rsidR="00CF6D4D">
        <w:rPr>
          <w:sz w:val="24"/>
          <w:szCs w:val="24"/>
        </w:rPr>
        <w:t xml:space="preserve"> </w:t>
      </w:r>
      <w:r w:rsidR="00CF6D4D" w:rsidRPr="00CA439D">
        <w:rPr>
          <w:sz w:val="24"/>
          <w:szCs w:val="24"/>
        </w:rPr>
        <w:t>(далее-орган финансового контроля)</w:t>
      </w:r>
      <w:r w:rsidR="006F7D6B" w:rsidRPr="00CA439D">
        <w:rPr>
          <w:sz w:val="24"/>
          <w:szCs w:val="24"/>
        </w:rPr>
        <w:t xml:space="preserve"> </w:t>
      </w:r>
      <w:r w:rsidR="006F7D6B" w:rsidRPr="00A2030D">
        <w:rPr>
          <w:sz w:val="24"/>
          <w:szCs w:val="24"/>
        </w:rPr>
        <w:t xml:space="preserve">в соответствии с бюджетным законодательством Российской Федерации. Учредитель и </w:t>
      </w:r>
      <w:r w:rsidR="006F7D6B" w:rsidRPr="000554D6">
        <w:rPr>
          <w:sz w:val="24"/>
          <w:szCs w:val="24"/>
        </w:rPr>
        <w:t xml:space="preserve">орган финансового контроля </w:t>
      </w:r>
      <w:r w:rsidR="006F7D6B" w:rsidRPr="00A2030D">
        <w:rPr>
          <w:sz w:val="24"/>
          <w:szCs w:val="24"/>
        </w:rPr>
        <w:t>осуществляют обязательную проверку соблюдения Учреждением цели и условий предоставления Субсидии.</w:t>
      </w:r>
    </w:p>
    <w:p w14:paraId="7AAA6738" w14:textId="14905F58" w:rsidR="006441D8" w:rsidRPr="00A2030D" w:rsidRDefault="005402EE" w:rsidP="006441D8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23. </w:t>
      </w:r>
      <w:r w:rsidR="006441D8" w:rsidRPr="00A2030D">
        <w:rPr>
          <w:sz w:val="24"/>
          <w:szCs w:val="24"/>
        </w:rPr>
        <w:t xml:space="preserve">В случае установления по итогам проверок, проведенных Учредителем, а также </w:t>
      </w:r>
      <w:r w:rsidR="006441D8" w:rsidRPr="00CA439D">
        <w:rPr>
          <w:sz w:val="24"/>
          <w:szCs w:val="24"/>
        </w:rPr>
        <w:t>орган</w:t>
      </w:r>
      <w:r w:rsidR="00CF6D4D" w:rsidRPr="00CA439D">
        <w:rPr>
          <w:sz w:val="24"/>
          <w:szCs w:val="24"/>
        </w:rPr>
        <w:t>ом</w:t>
      </w:r>
      <w:r w:rsidR="006441D8" w:rsidRPr="00CA439D">
        <w:rPr>
          <w:sz w:val="24"/>
          <w:szCs w:val="24"/>
        </w:rPr>
        <w:t xml:space="preserve"> финансового контроля</w:t>
      </w:r>
      <w:r w:rsidR="006441D8" w:rsidRPr="00A2030D">
        <w:rPr>
          <w:sz w:val="24"/>
          <w:szCs w:val="24"/>
        </w:rPr>
        <w:t>, фактов нарушения условий и цели предоставления Субсидии средства подлежат возврату в местный бюджет в объеме Субсидии, использованном с допущением нарушения:</w:t>
      </w:r>
    </w:p>
    <w:p w14:paraId="7646B8B1" w14:textId="77777777" w:rsidR="006441D8" w:rsidRPr="00A2030D" w:rsidRDefault="006441D8" w:rsidP="006441D8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>на основании требования Учредителя - не позднее 30 рабочих дней после направления Учредителем требования о возврате указанных средств. Уведомление должно быть направлено в течение 10 рабочих дней со дня установления нарушения;</w:t>
      </w:r>
    </w:p>
    <w:p w14:paraId="12284721" w14:textId="28F5DC4E" w:rsidR="006441D8" w:rsidRPr="00A2030D" w:rsidRDefault="006441D8" w:rsidP="006441D8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на основании представления и (или) предписания </w:t>
      </w:r>
      <w:r w:rsidRPr="00CA439D">
        <w:rPr>
          <w:sz w:val="24"/>
          <w:szCs w:val="24"/>
        </w:rPr>
        <w:t>органа финансового контроля</w:t>
      </w:r>
      <w:r w:rsidRPr="00A2030D">
        <w:rPr>
          <w:sz w:val="24"/>
          <w:szCs w:val="24"/>
        </w:rPr>
        <w:t xml:space="preserve"> - в сроки, установленные бюджетным законодательством Российской Федерации.</w:t>
      </w:r>
    </w:p>
    <w:p w14:paraId="2E3D74F6" w14:textId="22878369" w:rsidR="000B5798" w:rsidRPr="00A2030D" w:rsidRDefault="005402EE" w:rsidP="000B5798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24. </w:t>
      </w:r>
      <w:r w:rsidR="000B5798" w:rsidRPr="00A2030D">
        <w:rPr>
          <w:sz w:val="24"/>
          <w:szCs w:val="24"/>
        </w:rPr>
        <w:t>В случае недостижения результата предоставления Субсидии, показател</w:t>
      </w:r>
      <w:r w:rsidR="00823C3A" w:rsidRPr="00A2030D">
        <w:rPr>
          <w:sz w:val="24"/>
          <w:szCs w:val="24"/>
        </w:rPr>
        <w:t>ей</w:t>
      </w:r>
      <w:r w:rsidR="000B5798" w:rsidRPr="00A2030D">
        <w:rPr>
          <w:sz w:val="24"/>
          <w:szCs w:val="24"/>
        </w:rPr>
        <w:t>, необходим</w:t>
      </w:r>
      <w:r w:rsidR="00823C3A" w:rsidRPr="00A2030D">
        <w:rPr>
          <w:sz w:val="24"/>
          <w:szCs w:val="24"/>
        </w:rPr>
        <w:t>ых</w:t>
      </w:r>
      <w:r w:rsidR="000B5798" w:rsidRPr="00A2030D">
        <w:rPr>
          <w:sz w:val="24"/>
          <w:szCs w:val="24"/>
        </w:rPr>
        <w:t xml:space="preserve"> для достижения результата предоставления Субсидии, предусмотренных пунктом 15 настоящего Порядка, соответствующие средства Субсидии подлежат возврату в </w:t>
      </w:r>
      <w:r w:rsidR="000B5798" w:rsidRPr="00CA439D">
        <w:rPr>
          <w:sz w:val="24"/>
          <w:szCs w:val="24"/>
        </w:rPr>
        <w:t>местн</w:t>
      </w:r>
      <w:r w:rsidR="00CF6D4D" w:rsidRPr="00CA439D">
        <w:rPr>
          <w:sz w:val="24"/>
          <w:szCs w:val="24"/>
        </w:rPr>
        <w:t>ый</w:t>
      </w:r>
      <w:r w:rsidR="000B5798" w:rsidRPr="00CA439D">
        <w:rPr>
          <w:sz w:val="24"/>
          <w:szCs w:val="24"/>
        </w:rPr>
        <w:t xml:space="preserve"> бюджет </w:t>
      </w:r>
      <w:r w:rsidR="000B5798" w:rsidRPr="00A2030D">
        <w:rPr>
          <w:sz w:val="24"/>
          <w:szCs w:val="24"/>
        </w:rPr>
        <w:t>в порядке, предусмотренном пунктом 23 настоящего Порядка.</w:t>
      </w:r>
    </w:p>
    <w:p w14:paraId="06BCCF26" w14:textId="77777777" w:rsidR="000B5798" w:rsidRPr="000B5798" w:rsidRDefault="000B5798" w:rsidP="000B5798">
      <w:pPr>
        <w:pStyle w:val="ConsPlusNormal"/>
        <w:ind w:firstLine="709"/>
        <w:jc w:val="both"/>
        <w:rPr>
          <w:sz w:val="24"/>
          <w:szCs w:val="24"/>
        </w:rPr>
      </w:pPr>
      <w:r w:rsidRPr="00A2030D">
        <w:rPr>
          <w:sz w:val="24"/>
          <w:szCs w:val="24"/>
        </w:rPr>
        <w:t xml:space="preserve">При отказе </w:t>
      </w:r>
      <w:r w:rsidR="007B24C1" w:rsidRPr="00A2030D">
        <w:rPr>
          <w:sz w:val="24"/>
          <w:szCs w:val="24"/>
        </w:rPr>
        <w:t>Учреждения</w:t>
      </w:r>
      <w:r w:rsidRPr="00A2030D">
        <w:rPr>
          <w:sz w:val="24"/>
          <w:szCs w:val="24"/>
        </w:rPr>
        <w:t xml:space="preserve"> от её возврата, она подлежит взысканию в порядке, установленном законодательством Российской Федерации.</w:t>
      </w:r>
    </w:p>
    <w:sectPr w:rsidR="000B5798" w:rsidRPr="000B5798" w:rsidSect="001B18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A0FF" w14:textId="77777777" w:rsidR="002C53E6" w:rsidRDefault="002C53E6" w:rsidP="00BE6A41">
      <w:r>
        <w:separator/>
      </w:r>
    </w:p>
  </w:endnote>
  <w:endnote w:type="continuationSeparator" w:id="0">
    <w:p w14:paraId="2BB49BC0" w14:textId="77777777" w:rsidR="002C53E6" w:rsidRDefault="002C53E6" w:rsidP="00B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08F4" w14:textId="77777777" w:rsidR="002C53E6" w:rsidRDefault="002C53E6" w:rsidP="00BE6A41">
      <w:r>
        <w:separator/>
      </w:r>
    </w:p>
  </w:footnote>
  <w:footnote w:type="continuationSeparator" w:id="0">
    <w:p w14:paraId="16540DAB" w14:textId="77777777" w:rsidR="002C53E6" w:rsidRDefault="002C53E6" w:rsidP="00BE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51280"/>
      <w:docPartObj>
        <w:docPartGallery w:val="Page Numbers (Top of Page)"/>
        <w:docPartUnique/>
      </w:docPartObj>
    </w:sdtPr>
    <w:sdtEndPr/>
    <w:sdtContent>
      <w:p w14:paraId="68D48519" w14:textId="77777777" w:rsidR="0063314A" w:rsidRDefault="00633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A0">
          <w:rPr>
            <w:noProof/>
          </w:rPr>
          <w:t>5</w:t>
        </w:r>
        <w:r>
          <w:fldChar w:fldCharType="end"/>
        </w:r>
      </w:p>
    </w:sdtContent>
  </w:sdt>
  <w:p w14:paraId="3C030199" w14:textId="77777777" w:rsidR="0063314A" w:rsidRDefault="00633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04B"/>
    <w:multiLevelType w:val="hybridMultilevel"/>
    <w:tmpl w:val="2C72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012A2"/>
    <w:multiLevelType w:val="multilevel"/>
    <w:tmpl w:val="2938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E0759"/>
    <w:multiLevelType w:val="hybridMultilevel"/>
    <w:tmpl w:val="2374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A2958"/>
    <w:multiLevelType w:val="hybridMultilevel"/>
    <w:tmpl w:val="B882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23E8"/>
    <w:multiLevelType w:val="hybridMultilevel"/>
    <w:tmpl w:val="A25897F4"/>
    <w:lvl w:ilvl="0" w:tplc="D86C4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E5D14"/>
    <w:multiLevelType w:val="hybridMultilevel"/>
    <w:tmpl w:val="7140FFE6"/>
    <w:lvl w:ilvl="0" w:tplc="0646E9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007C1"/>
    <w:multiLevelType w:val="hybridMultilevel"/>
    <w:tmpl w:val="221CD272"/>
    <w:lvl w:ilvl="0" w:tplc="C62E45DA">
      <w:start w:val="1"/>
      <w:numFmt w:val="decimal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6">
    <w:nsid w:val="3F94456A"/>
    <w:multiLevelType w:val="multilevel"/>
    <w:tmpl w:val="480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77929"/>
    <w:multiLevelType w:val="hybridMultilevel"/>
    <w:tmpl w:val="7358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E6958"/>
    <w:multiLevelType w:val="hybridMultilevel"/>
    <w:tmpl w:val="293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40265"/>
    <w:multiLevelType w:val="hybridMultilevel"/>
    <w:tmpl w:val="55BC6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60F3A79"/>
    <w:multiLevelType w:val="hybridMultilevel"/>
    <w:tmpl w:val="ED3EFCE8"/>
    <w:lvl w:ilvl="0" w:tplc="C96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9645FC"/>
    <w:multiLevelType w:val="hybridMultilevel"/>
    <w:tmpl w:val="4CF6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5983"/>
    <w:multiLevelType w:val="hybridMultilevel"/>
    <w:tmpl w:val="44E0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E3B9C"/>
    <w:multiLevelType w:val="multilevel"/>
    <w:tmpl w:val="38161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6DEF2A16"/>
    <w:multiLevelType w:val="hybridMultilevel"/>
    <w:tmpl w:val="BEA66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E48FB"/>
    <w:multiLevelType w:val="hybridMultilevel"/>
    <w:tmpl w:val="F25E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4761"/>
    <w:multiLevelType w:val="hybridMultilevel"/>
    <w:tmpl w:val="ADD65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D21CC0"/>
    <w:multiLevelType w:val="multilevel"/>
    <w:tmpl w:val="4C4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C7E00"/>
    <w:multiLevelType w:val="hybridMultilevel"/>
    <w:tmpl w:val="096279F0"/>
    <w:lvl w:ilvl="0" w:tplc="946E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33"/>
  </w:num>
  <w:num w:numId="4">
    <w:abstractNumId w:val="30"/>
  </w:num>
  <w:num w:numId="5">
    <w:abstractNumId w:val="16"/>
  </w:num>
  <w:num w:numId="6">
    <w:abstractNumId w:val="37"/>
  </w:num>
  <w:num w:numId="7">
    <w:abstractNumId w:val="2"/>
  </w:num>
  <w:num w:numId="8">
    <w:abstractNumId w:val="26"/>
  </w:num>
  <w:num w:numId="9">
    <w:abstractNumId w:val="18"/>
  </w:num>
  <w:num w:numId="10">
    <w:abstractNumId w:val="0"/>
  </w:num>
  <w:num w:numId="11">
    <w:abstractNumId w:val="32"/>
  </w:num>
  <w:num w:numId="12">
    <w:abstractNumId w:val="17"/>
  </w:num>
  <w:num w:numId="13">
    <w:abstractNumId w:val="34"/>
  </w:num>
  <w:num w:numId="14">
    <w:abstractNumId w:val="19"/>
  </w:num>
  <w:num w:numId="15">
    <w:abstractNumId w:val="1"/>
  </w:num>
  <w:num w:numId="16">
    <w:abstractNumId w:val="36"/>
  </w:num>
  <w:num w:numId="17">
    <w:abstractNumId w:val="3"/>
  </w:num>
  <w:num w:numId="18">
    <w:abstractNumId w:val="31"/>
  </w:num>
  <w:num w:numId="19">
    <w:abstractNumId w:val="12"/>
  </w:num>
  <w:num w:numId="20">
    <w:abstractNumId w:val="15"/>
  </w:num>
  <w:num w:numId="21">
    <w:abstractNumId w:val="35"/>
  </w:num>
  <w:num w:numId="22">
    <w:abstractNumId w:val="13"/>
  </w:num>
  <w:num w:numId="23">
    <w:abstractNumId w:val="6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29"/>
  </w:num>
  <w:num w:numId="29">
    <w:abstractNumId w:val="25"/>
  </w:num>
  <w:num w:numId="30">
    <w:abstractNumId w:val="21"/>
  </w:num>
  <w:num w:numId="31">
    <w:abstractNumId w:val="9"/>
  </w:num>
  <w:num w:numId="32">
    <w:abstractNumId w:val="27"/>
  </w:num>
  <w:num w:numId="33">
    <w:abstractNumId w:val="22"/>
  </w:num>
  <w:num w:numId="34">
    <w:abstractNumId w:val="20"/>
  </w:num>
  <w:num w:numId="35">
    <w:abstractNumId w:val="4"/>
  </w:num>
  <w:num w:numId="36">
    <w:abstractNumId w:val="14"/>
  </w:num>
  <w:num w:numId="37">
    <w:abstractNumId w:val="10"/>
  </w:num>
  <w:num w:numId="38">
    <w:abstractNumId w:val="3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6DA8"/>
    <w:rsid w:val="000079AB"/>
    <w:rsid w:val="00012935"/>
    <w:rsid w:val="0003005C"/>
    <w:rsid w:val="000335E0"/>
    <w:rsid w:val="000344E0"/>
    <w:rsid w:val="00042ACB"/>
    <w:rsid w:val="000554D6"/>
    <w:rsid w:val="000603A3"/>
    <w:rsid w:val="00067EA9"/>
    <w:rsid w:val="00070999"/>
    <w:rsid w:val="000807F1"/>
    <w:rsid w:val="000843AD"/>
    <w:rsid w:val="00095441"/>
    <w:rsid w:val="00097B46"/>
    <w:rsid w:val="000A2F04"/>
    <w:rsid w:val="000A3820"/>
    <w:rsid w:val="000B4E52"/>
    <w:rsid w:val="000B5798"/>
    <w:rsid w:val="000C7826"/>
    <w:rsid w:val="000D3453"/>
    <w:rsid w:val="000D6C2B"/>
    <w:rsid w:val="000D7EA8"/>
    <w:rsid w:val="000E17DC"/>
    <w:rsid w:val="000F3B0A"/>
    <w:rsid w:val="00100A72"/>
    <w:rsid w:val="00100C35"/>
    <w:rsid w:val="00101BE9"/>
    <w:rsid w:val="00106F53"/>
    <w:rsid w:val="00112B4C"/>
    <w:rsid w:val="00114DD8"/>
    <w:rsid w:val="00120D70"/>
    <w:rsid w:val="001264D4"/>
    <w:rsid w:val="0013530B"/>
    <w:rsid w:val="00137AEF"/>
    <w:rsid w:val="00141EB3"/>
    <w:rsid w:val="00142178"/>
    <w:rsid w:val="0014217F"/>
    <w:rsid w:val="001440D2"/>
    <w:rsid w:val="00155B29"/>
    <w:rsid w:val="00156A79"/>
    <w:rsid w:val="00166E56"/>
    <w:rsid w:val="001742DC"/>
    <w:rsid w:val="00181512"/>
    <w:rsid w:val="00185170"/>
    <w:rsid w:val="00193EAA"/>
    <w:rsid w:val="00196E6F"/>
    <w:rsid w:val="001A00E4"/>
    <w:rsid w:val="001B0820"/>
    <w:rsid w:val="001B1831"/>
    <w:rsid w:val="001B2AAD"/>
    <w:rsid w:val="001B7359"/>
    <w:rsid w:val="001D5259"/>
    <w:rsid w:val="001D6804"/>
    <w:rsid w:val="001E0A44"/>
    <w:rsid w:val="001F0A69"/>
    <w:rsid w:val="0020411A"/>
    <w:rsid w:val="002311BC"/>
    <w:rsid w:val="00234DE9"/>
    <w:rsid w:val="002350CD"/>
    <w:rsid w:val="00242F4D"/>
    <w:rsid w:val="00243275"/>
    <w:rsid w:val="00244DDD"/>
    <w:rsid w:val="0024658C"/>
    <w:rsid w:val="00251649"/>
    <w:rsid w:val="00254695"/>
    <w:rsid w:val="00260DC0"/>
    <w:rsid w:val="00262323"/>
    <w:rsid w:val="00273B11"/>
    <w:rsid w:val="0027703C"/>
    <w:rsid w:val="002770A1"/>
    <w:rsid w:val="002838F7"/>
    <w:rsid w:val="00285BFE"/>
    <w:rsid w:val="002914C6"/>
    <w:rsid w:val="00294D8C"/>
    <w:rsid w:val="002B5E78"/>
    <w:rsid w:val="002C53E6"/>
    <w:rsid w:val="002C68C9"/>
    <w:rsid w:val="002D22E5"/>
    <w:rsid w:val="002D55B7"/>
    <w:rsid w:val="002D7EE2"/>
    <w:rsid w:val="002E3E41"/>
    <w:rsid w:val="002E4579"/>
    <w:rsid w:val="002E72B2"/>
    <w:rsid w:val="002F5869"/>
    <w:rsid w:val="003000A5"/>
    <w:rsid w:val="00304EFA"/>
    <w:rsid w:val="00305AA7"/>
    <w:rsid w:val="0031463C"/>
    <w:rsid w:val="00316CCA"/>
    <w:rsid w:val="003331CA"/>
    <w:rsid w:val="00333D2D"/>
    <w:rsid w:val="003450EB"/>
    <w:rsid w:val="0036056D"/>
    <w:rsid w:val="00395225"/>
    <w:rsid w:val="003B03AC"/>
    <w:rsid w:val="003B0D2C"/>
    <w:rsid w:val="003C31FB"/>
    <w:rsid w:val="003C7FF5"/>
    <w:rsid w:val="003D2154"/>
    <w:rsid w:val="00414D1D"/>
    <w:rsid w:val="00433766"/>
    <w:rsid w:val="00471BC6"/>
    <w:rsid w:val="00475A73"/>
    <w:rsid w:val="00476EEE"/>
    <w:rsid w:val="004805DC"/>
    <w:rsid w:val="00486726"/>
    <w:rsid w:val="00491BE9"/>
    <w:rsid w:val="00496AA1"/>
    <w:rsid w:val="004B0D6A"/>
    <w:rsid w:val="004B0D75"/>
    <w:rsid w:val="004B1060"/>
    <w:rsid w:val="004C15D1"/>
    <w:rsid w:val="004D5B6C"/>
    <w:rsid w:val="004E1CFC"/>
    <w:rsid w:val="00500EE5"/>
    <w:rsid w:val="0050328D"/>
    <w:rsid w:val="00511DA4"/>
    <w:rsid w:val="005137B7"/>
    <w:rsid w:val="00520755"/>
    <w:rsid w:val="00532590"/>
    <w:rsid w:val="00535159"/>
    <w:rsid w:val="005402EE"/>
    <w:rsid w:val="00545EA9"/>
    <w:rsid w:val="00551E60"/>
    <w:rsid w:val="0058526A"/>
    <w:rsid w:val="005923C9"/>
    <w:rsid w:val="00594E2A"/>
    <w:rsid w:val="005F20E8"/>
    <w:rsid w:val="005F33E9"/>
    <w:rsid w:val="005F36EF"/>
    <w:rsid w:val="005F6A21"/>
    <w:rsid w:val="006248C4"/>
    <w:rsid w:val="0063314A"/>
    <w:rsid w:val="0063373B"/>
    <w:rsid w:val="00637FCD"/>
    <w:rsid w:val="006441D8"/>
    <w:rsid w:val="006470FD"/>
    <w:rsid w:val="00653A98"/>
    <w:rsid w:val="00662C7E"/>
    <w:rsid w:val="00666BD9"/>
    <w:rsid w:val="006719C9"/>
    <w:rsid w:val="00672975"/>
    <w:rsid w:val="0068213A"/>
    <w:rsid w:val="006939CC"/>
    <w:rsid w:val="0069446E"/>
    <w:rsid w:val="006A297F"/>
    <w:rsid w:val="006B0C6B"/>
    <w:rsid w:val="006B5259"/>
    <w:rsid w:val="006B54B5"/>
    <w:rsid w:val="006C42D7"/>
    <w:rsid w:val="006C571E"/>
    <w:rsid w:val="006E35B7"/>
    <w:rsid w:val="006E4728"/>
    <w:rsid w:val="006E4F1F"/>
    <w:rsid w:val="006F2412"/>
    <w:rsid w:val="006F6502"/>
    <w:rsid w:val="006F7770"/>
    <w:rsid w:val="006F7D6B"/>
    <w:rsid w:val="00723773"/>
    <w:rsid w:val="00724CAD"/>
    <w:rsid w:val="00731025"/>
    <w:rsid w:val="0075155B"/>
    <w:rsid w:val="00755126"/>
    <w:rsid w:val="00756254"/>
    <w:rsid w:val="00757C3B"/>
    <w:rsid w:val="00771307"/>
    <w:rsid w:val="00782D5A"/>
    <w:rsid w:val="00796D41"/>
    <w:rsid w:val="007B24C1"/>
    <w:rsid w:val="007C3A25"/>
    <w:rsid w:val="007C5D03"/>
    <w:rsid w:val="007C7167"/>
    <w:rsid w:val="007D12A9"/>
    <w:rsid w:val="008031B3"/>
    <w:rsid w:val="008129A4"/>
    <w:rsid w:val="00813EEC"/>
    <w:rsid w:val="00823C3A"/>
    <w:rsid w:val="00827E36"/>
    <w:rsid w:val="0083522D"/>
    <w:rsid w:val="00836DBF"/>
    <w:rsid w:val="00845312"/>
    <w:rsid w:val="00845ED7"/>
    <w:rsid w:val="00847153"/>
    <w:rsid w:val="00847FF6"/>
    <w:rsid w:val="0086305C"/>
    <w:rsid w:val="00867900"/>
    <w:rsid w:val="00874D4B"/>
    <w:rsid w:val="008765A9"/>
    <w:rsid w:val="00877C66"/>
    <w:rsid w:val="00881C36"/>
    <w:rsid w:val="008850DF"/>
    <w:rsid w:val="0089748A"/>
    <w:rsid w:val="008A0740"/>
    <w:rsid w:val="008A43A1"/>
    <w:rsid w:val="008A77C4"/>
    <w:rsid w:val="008C0523"/>
    <w:rsid w:val="008C5433"/>
    <w:rsid w:val="008C5EBE"/>
    <w:rsid w:val="008D018E"/>
    <w:rsid w:val="008D5A98"/>
    <w:rsid w:val="008E5568"/>
    <w:rsid w:val="008E74D1"/>
    <w:rsid w:val="008F0103"/>
    <w:rsid w:val="0090061C"/>
    <w:rsid w:val="00915401"/>
    <w:rsid w:val="00916C5E"/>
    <w:rsid w:val="00924931"/>
    <w:rsid w:val="0092702F"/>
    <w:rsid w:val="00930F17"/>
    <w:rsid w:val="00937226"/>
    <w:rsid w:val="009500CA"/>
    <w:rsid w:val="009524C2"/>
    <w:rsid w:val="00965DA0"/>
    <w:rsid w:val="00977542"/>
    <w:rsid w:val="009915BA"/>
    <w:rsid w:val="009918C7"/>
    <w:rsid w:val="009B1108"/>
    <w:rsid w:val="009B39EA"/>
    <w:rsid w:val="009B3AE1"/>
    <w:rsid w:val="009B3D65"/>
    <w:rsid w:val="009B50B5"/>
    <w:rsid w:val="009D1BCC"/>
    <w:rsid w:val="009D2123"/>
    <w:rsid w:val="009D21F9"/>
    <w:rsid w:val="009E69F7"/>
    <w:rsid w:val="009F2FE0"/>
    <w:rsid w:val="009F30DE"/>
    <w:rsid w:val="009F46EF"/>
    <w:rsid w:val="009F49B8"/>
    <w:rsid w:val="00A00290"/>
    <w:rsid w:val="00A12A3B"/>
    <w:rsid w:val="00A2030D"/>
    <w:rsid w:val="00A3159D"/>
    <w:rsid w:val="00A31775"/>
    <w:rsid w:val="00A36997"/>
    <w:rsid w:val="00A37CE2"/>
    <w:rsid w:val="00A460CC"/>
    <w:rsid w:val="00A51CBC"/>
    <w:rsid w:val="00A554F0"/>
    <w:rsid w:val="00A57E02"/>
    <w:rsid w:val="00A643FB"/>
    <w:rsid w:val="00A8439B"/>
    <w:rsid w:val="00A965FE"/>
    <w:rsid w:val="00A966BD"/>
    <w:rsid w:val="00AA0E28"/>
    <w:rsid w:val="00AA3B7B"/>
    <w:rsid w:val="00AE0EA0"/>
    <w:rsid w:val="00AE5206"/>
    <w:rsid w:val="00B05207"/>
    <w:rsid w:val="00B153F5"/>
    <w:rsid w:val="00B213C3"/>
    <w:rsid w:val="00B325F9"/>
    <w:rsid w:val="00B44703"/>
    <w:rsid w:val="00B448B2"/>
    <w:rsid w:val="00B54BD3"/>
    <w:rsid w:val="00B61164"/>
    <w:rsid w:val="00B61EAE"/>
    <w:rsid w:val="00B759F0"/>
    <w:rsid w:val="00B80110"/>
    <w:rsid w:val="00B83243"/>
    <w:rsid w:val="00B83719"/>
    <w:rsid w:val="00B86953"/>
    <w:rsid w:val="00B902E7"/>
    <w:rsid w:val="00B93CBF"/>
    <w:rsid w:val="00B940E4"/>
    <w:rsid w:val="00B97202"/>
    <w:rsid w:val="00BA0789"/>
    <w:rsid w:val="00BA111A"/>
    <w:rsid w:val="00BA2EB8"/>
    <w:rsid w:val="00BB0FEA"/>
    <w:rsid w:val="00BB4464"/>
    <w:rsid w:val="00BC65C2"/>
    <w:rsid w:val="00BD1F18"/>
    <w:rsid w:val="00BD3A89"/>
    <w:rsid w:val="00BE1747"/>
    <w:rsid w:val="00BE6A41"/>
    <w:rsid w:val="00BF18F6"/>
    <w:rsid w:val="00C01038"/>
    <w:rsid w:val="00C030B4"/>
    <w:rsid w:val="00C031C7"/>
    <w:rsid w:val="00C24DFA"/>
    <w:rsid w:val="00C34A85"/>
    <w:rsid w:val="00C37767"/>
    <w:rsid w:val="00C521E8"/>
    <w:rsid w:val="00C55B12"/>
    <w:rsid w:val="00C6005D"/>
    <w:rsid w:val="00C85306"/>
    <w:rsid w:val="00C86349"/>
    <w:rsid w:val="00C964A1"/>
    <w:rsid w:val="00CA439D"/>
    <w:rsid w:val="00CA633D"/>
    <w:rsid w:val="00CA6FEA"/>
    <w:rsid w:val="00CB5E7D"/>
    <w:rsid w:val="00CB79AA"/>
    <w:rsid w:val="00CC1E6E"/>
    <w:rsid w:val="00CE3C73"/>
    <w:rsid w:val="00CE3D6E"/>
    <w:rsid w:val="00CF6D4D"/>
    <w:rsid w:val="00D02E40"/>
    <w:rsid w:val="00D05B9C"/>
    <w:rsid w:val="00D35EB4"/>
    <w:rsid w:val="00D37D1B"/>
    <w:rsid w:val="00D455F4"/>
    <w:rsid w:val="00D61EF5"/>
    <w:rsid w:val="00D62862"/>
    <w:rsid w:val="00D62EC7"/>
    <w:rsid w:val="00D65604"/>
    <w:rsid w:val="00D67BE8"/>
    <w:rsid w:val="00D67E12"/>
    <w:rsid w:val="00D7258C"/>
    <w:rsid w:val="00D73B73"/>
    <w:rsid w:val="00D77C6F"/>
    <w:rsid w:val="00D91CC2"/>
    <w:rsid w:val="00D951D5"/>
    <w:rsid w:val="00DA79DB"/>
    <w:rsid w:val="00DB4D4C"/>
    <w:rsid w:val="00DB55EC"/>
    <w:rsid w:val="00DB6426"/>
    <w:rsid w:val="00DB7374"/>
    <w:rsid w:val="00DD0DB5"/>
    <w:rsid w:val="00DD47FA"/>
    <w:rsid w:val="00DD4827"/>
    <w:rsid w:val="00DD4958"/>
    <w:rsid w:val="00DF54D9"/>
    <w:rsid w:val="00DF7F91"/>
    <w:rsid w:val="00E03F5C"/>
    <w:rsid w:val="00E0717A"/>
    <w:rsid w:val="00E07F8D"/>
    <w:rsid w:val="00E16814"/>
    <w:rsid w:val="00E17516"/>
    <w:rsid w:val="00E44565"/>
    <w:rsid w:val="00E6790A"/>
    <w:rsid w:val="00E953B4"/>
    <w:rsid w:val="00EB0D41"/>
    <w:rsid w:val="00EB537E"/>
    <w:rsid w:val="00EC4DDE"/>
    <w:rsid w:val="00EC61BA"/>
    <w:rsid w:val="00EC74AC"/>
    <w:rsid w:val="00ED5FCA"/>
    <w:rsid w:val="00ED6436"/>
    <w:rsid w:val="00EE4B41"/>
    <w:rsid w:val="00F25BC3"/>
    <w:rsid w:val="00F31F60"/>
    <w:rsid w:val="00F328FD"/>
    <w:rsid w:val="00F62985"/>
    <w:rsid w:val="00F630E3"/>
    <w:rsid w:val="00F67237"/>
    <w:rsid w:val="00F92881"/>
    <w:rsid w:val="00F97A5F"/>
    <w:rsid w:val="00F97EC5"/>
    <w:rsid w:val="00FB0EFB"/>
    <w:rsid w:val="00FC2936"/>
    <w:rsid w:val="00FD177B"/>
    <w:rsid w:val="00FD2D93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14F9"/>
  <w15:docId w15:val="{4C1A696E-ABBE-430B-94D0-0B81D40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E6A41"/>
    <w:pPr>
      <w:autoSpaceDE/>
      <w:autoSpaceDN/>
      <w:adjustRightInd/>
      <w:spacing w:before="100" w:beforeAutospacing="1" w:after="100" w:afterAutospacing="1"/>
      <w:outlineLvl w:val="0"/>
    </w:pPr>
    <w:rPr>
      <w:rFonts w:ascii="Tahoma" w:eastAsia="Calibri" w:hAnsi="Tahoma"/>
      <w:lang w:val="en-US"/>
    </w:rPr>
  </w:style>
  <w:style w:type="paragraph" w:styleId="2">
    <w:name w:val="heading 2"/>
    <w:basedOn w:val="a"/>
    <w:next w:val="a"/>
    <w:link w:val="20"/>
    <w:qFormat/>
    <w:rsid w:val="00BE6A41"/>
    <w:pPr>
      <w:keepNext/>
      <w:keepLines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BE6A4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BE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4,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"/>
    <w:basedOn w:val="a0"/>
    <w:link w:val="1"/>
    <w:rsid w:val="00BE6A41"/>
    <w:rPr>
      <w:rFonts w:ascii="Tahoma" w:eastAsia="Calibri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E6A41"/>
    <w:rPr>
      <w:rFonts w:ascii="Cambria" w:eastAsia="Calibri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A41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paragraph" w:customStyle="1" w:styleId="ConsPlusTitle">
    <w:name w:val="ConsPlusTitle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E6A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BE6A41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BE6A41"/>
    <w:rPr>
      <w:rFonts w:ascii="Calibri" w:eastAsia="Calibri" w:hAnsi="Calibri" w:cs="Times New Roman"/>
      <w:sz w:val="20"/>
      <w:szCs w:val="20"/>
    </w:rPr>
  </w:style>
  <w:style w:type="character" w:styleId="aa">
    <w:name w:val="Hyperlink"/>
    <w:uiPriority w:val="99"/>
    <w:rsid w:val="00BE6A41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uiPriority w:val="22"/>
    <w:qFormat/>
    <w:rsid w:val="00BE6A41"/>
    <w:rPr>
      <w:rFonts w:cs="Times New Roman"/>
      <w:b/>
      <w:bCs/>
    </w:rPr>
  </w:style>
  <w:style w:type="paragraph" w:customStyle="1" w:styleId="rtejustify">
    <w:name w:val="rtejustify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qFormat/>
    <w:rsid w:val="00BE6A41"/>
    <w:rPr>
      <w:rFonts w:cs="Times New Roman"/>
      <w:i/>
      <w:iCs/>
    </w:rPr>
  </w:style>
  <w:style w:type="paragraph" w:customStyle="1" w:styleId="ConsPlusCell">
    <w:name w:val="ConsPlusCell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BE6A41"/>
    <w:pPr>
      <w:widowControl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customStyle="1" w:styleId="14">
    <w:name w:val="Абзац списка1"/>
    <w:basedOn w:val="a"/>
    <w:rsid w:val="00BE6A4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rsid w:val="00BE6A41"/>
    <w:pPr>
      <w:widowControl/>
      <w:autoSpaceDE/>
      <w:autoSpaceDN/>
      <w:adjustRightInd/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E6A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BE6A41"/>
    <w:pPr>
      <w:suppressAutoHyphens/>
      <w:autoSpaceDE w:val="0"/>
      <w:spacing w:after="0" w:line="240" w:lineRule="auto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бычный2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BE6A41"/>
  </w:style>
  <w:style w:type="paragraph" w:customStyle="1" w:styleId="ConsPlusNonformat">
    <w:name w:val="ConsPlusNonformat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rsid w:val="00BE6A41"/>
    <w:rPr>
      <w:rFonts w:ascii="Tahoma" w:hAnsi="Tahoma"/>
      <w:sz w:val="16"/>
      <w:szCs w:val="16"/>
      <w:lang w:bidi="ar-SA"/>
    </w:rPr>
  </w:style>
  <w:style w:type="paragraph" w:customStyle="1" w:styleId="af0">
    <w:name w:val="Знак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BE6A41"/>
  </w:style>
  <w:style w:type="table" w:customStyle="1" w:styleId="5">
    <w:name w:val="Сетка таблицы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BE6A41"/>
  </w:style>
  <w:style w:type="table" w:customStyle="1" w:styleId="6">
    <w:name w:val="Сетка таблицы6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BE6A41"/>
  </w:style>
  <w:style w:type="table" w:customStyle="1" w:styleId="7">
    <w:name w:val="Сетка таблицы7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BE6A41"/>
    <w:rPr>
      <w:color w:val="800080"/>
      <w:u w:val="single"/>
    </w:rPr>
  </w:style>
  <w:style w:type="numbering" w:customStyle="1" w:styleId="50">
    <w:name w:val="Нет списка5"/>
    <w:next w:val="a2"/>
    <w:semiHidden/>
    <w:rsid w:val="00BE6A41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BE6A41"/>
    <w:rPr>
      <w:rFonts w:ascii="Tahoma" w:hAnsi="Tahoma" w:cs="Times New Roman"/>
      <w:sz w:val="20"/>
      <w:szCs w:val="20"/>
      <w:lang w:val="en-US"/>
    </w:rPr>
  </w:style>
  <w:style w:type="paragraph" w:customStyle="1" w:styleId="31">
    <w:name w:val="Обычный3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1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7">
    <w:name w:val="заголовок 1"/>
    <w:basedOn w:val="a"/>
    <w:next w:val="a"/>
    <w:rsid w:val="00BE6A41"/>
    <w:pPr>
      <w:widowControl/>
      <w:autoSpaceDE/>
      <w:autoSpaceDN/>
      <w:adjustRightInd/>
    </w:pPr>
  </w:style>
  <w:style w:type="table" w:customStyle="1" w:styleId="160">
    <w:name w:val="Сетка таблицы1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6">
    <w:name w:val="xl6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67">
    <w:name w:val="xl6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69">
    <w:name w:val="xl6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2">
    <w:name w:val="xl8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3">
    <w:name w:val="xl8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6">
    <w:name w:val="xl8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7">
    <w:name w:val="xl8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88">
    <w:name w:val="xl8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font6">
    <w:name w:val="font6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1">
    <w:name w:val="xl9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2"/>
      <w:szCs w:val="22"/>
    </w:rPr>
  </w:style>
  <w:style w:type="paragraph" w:customStyle="1" w:styleId="xl97">
    <w:name w:val="xl9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24"/>
      <w:szCs w:val="24"/>
    </w:rPr>
  </w:style>
  <w:style w:type="numbering" w:customStyle="1" w:styleId="113">
    <w:name w:val="Нет списка11"/>
    <w:next w:val="a2"/>
    <w:semiHidden/>
    <w:rsid w:val="00BE6A41"/>
  </w:style>
  <w:style w:type="numbering" w:customStyle="1" w:styleId="60">
    <w:name w:val="Нет списка6"/>
    <w:next w:val="a2"/>
    <w:semiHidden/>
    <w:rsid w:val="00BE6A41"/>
  </w:style>
  <w:style w:type="table" w:customStyle="1" w:styleId="9">
    <w:name w:val="Сетка таблицы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BE6A41"/>
  </w:style>
  <w:style w:type="numbering" w:customStyle="1" w:styleId="70">
    <w:name w:val="Нет списка7"/>
    <w:next w:val="a2"/>
    <w:semiHidden/>
    <w:rsid w:val="00BE6A41"/>
  </w:style>
  <w:style w:type="table" w:customStyle="1" w:styleId="100">
    <w:name w:val="Сетка таблицы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,H12 Знак"/>
    <w:locked/>
    <w:rsid w:val="00BE6A41"/>
    <w:rPr>
      <w:rFonts w:ascii="Tahoma" w:eastAsia="Calibri" w:hAnsi="Tahoma"/>
      <w:lang w:val="en-US" w:eastAsia="en-US" w:bidi="ar-SA"/>
    </w:rPr>
  </w:style>
  <w:style w:type="character" w:customStyle="1" w:styleId="34">
    <w:name w:val="Знак Знак3"/>
    <w:locked/>
    <w:rsid w:val="00BE6A41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4">
    <w:name w:val="Знак Знак2"/>
    <w:locked/>
    <w:rsid w:val="00BE6A41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a">
    <w:name w:val="Знак Знак1"/>
    <w:locked/>
    <w:rsid w:val="00BE6A41"/>
    <w:rPr>
      <w:lang w:eastAsia="ru-RU" w:bidi="ar-SA"/>
    </w:rPr>
  </w:style>
  <w:style w:type="numbering" w:customStyle="1" w:styleId="80">
    <w:name w:val="Нет списка8"/>
    <w:next w:val="a2"/>
    <w:semiHidden/>
    <w:rsid w:val="00BE6A41"/>
  </w:style>
  <w:style w:type="table" w:customStyle="1" w:styleId="190">
    <w:name w:val="Сетка таблицы1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BE6A41"/>
  </w:style>
  <w:style w:type="table" w:customStyle="1" w:styleId="200">
    <w:name w:val="Сетка таблицы2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BE6A41"/>
  </w:style>
  <w:style w:type="table" w:customStyle="1" w:styleId="26">
    <w:name w:val="Сетка таблицы26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semiHidden/>
    <w:rsid w:val="00BE6A41"/>
  </w:style>
  <w:style w:type="numbering" w:customStyle="1" w:styleId="141">
    <w:name w:val="Нет списка14"/>
    <w:next w:val="a2"/>
    <w:semiHidden/>
    <w:rsid w:val="00BE6A41"/>
  </w:style>
  <w:style w:type="table" w:customStyle="1" w:styleId="28">
    <w:name w:val="Сетка таблицы2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9">
    <w:name w:val="xl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0">
    <w:name w:val="xl100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3">
    <w:name w:val="xl103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5">
    <w:name w:val="xl105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6">
    <w:name w:val="xl10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7">
    <w:name w:val="xl107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8">
    <w:name w:val="xl10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9">
    <w:name w:val="xl10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0">
    <w:name w:val="xl11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1">
    <w:name w:val="xl11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2">
    <w:name w:val="xl11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3">
    <w:name w:val="xl11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4">
    <w:name w:val="xl11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5">
    <w:name w:val="xl115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6">
    <w:name w:val="xl12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2">
    <w:name w:val="xl13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4">
    <w:name w:val="xl13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6">
    <w:name w:val="xl13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styleId="af2">
    <w:name w:val="List Paragraph"/>
    <w:aliases w:val="список мой1,mcd_гпи_маркиров.список ур.1,Абзац списка МКД"/>
    <w:basedOn w:val="a"/>
    <w:link w:val="af3"/>
    <w:uiPriority w:val="34"/>
    <w:qFormat/>
    <w:rsid w:val="00BE6A41"/>
    <w:pPr>
      <w:autoSpaceDE/>
      <w:autoSpaceDN/>
      <w:adjustRightInd/>
      <w:ind w:left="720"/>
      <w:contextualSpacing/>
    </w:pPr>
  </w:style>
  <w:style w:type="paragraph" w:customStyle="1" w:styleId="xl140">
    <w:name w:val="xl14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51">
    <w:name w:val="Нет списка15"/>
    <w:next w:val="a2"/>
    <w:uiPriority w:val="99"/>
    <w:semiHidden/>
    <w:unhideWhenUsed/>
    <w:rsid w:val="00BE6A41"/>
  </w:style>
  <w:style w:type="table" w:customStyle="1" w:styleId="300">
    <w:name w:val="Сетка таблицы30"/>
    <w:basedOn w:val="a1"/>
    <w:next w:val="a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BE6A41"/>
  </w:style>
  <w:style w:type="table" w:customStyle="1" w:styleId="114">
    <w:name w:val="Сетка таблицы114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rsid w:val="00BE6A41"/>
  </w:style>
  <w:style w:type="table" w:customStyle="1" w:styleId="115">
    <w:name w:val="Сетка таблицы115"/>
    <w:basedOn w:val="a1"/>
    <w:next w:val="a5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BE6A41"/>
  </w:style>
  <w:style w:type="table" w:customStyle="1" w:styleId="2100">
    <w:name w:val="Сетка таблицы2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BE6A41"/>
  </w:style>
  <w:style w:type="table" w:customStyle="1" w:styleId="38">
    <w:name w:val="Сетка таблицы3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4">
    <w:name w:val="xl19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BE6A41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B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BE6A41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E6A41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  <w:style w:type="paragraph" w:styleId="af5">
    <w:name w:val="Normal (Web)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Абзац списка Знак"/>
    <w:aliases w:val="список мой1 Знак,mcd_гпи_маркиров.список ур.1 Знак,Абзац списка МКД Знак"/>
    <w:link w:val="af2"/>
    <w:uiPriority w:val="34"/>
    <w:locked/>
    <w:rsid w:val="00BE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71">
    <w:name w:val="Нет списка17"/>
    <w:next w:val="a2"/>
    <w:uiPriority w:val="99"/>
    <w:semiHidden/>
    <w:unhideWhenUsed/>
    <w:rsid w:val="00BE6A41"/>
  </w:style>
  <w:style w:type="table" w:customStyle="1" w:styleId="39">
    <w:name w:val="Сетка таблицы39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semiHidden/>
    <w:rsid w:val="00BE6A41"/>
  </w:style>
  <w:style w:type="table" w:customStyle="1" w:styleId="116">
    <w:name w:val="Сетка таблицы116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BE6A41"/>
  </w:style>
  <w:style w:type="table" w:customStyle="1" w:styleId="117">
    <w:name w:val="Сетка таблицы117"/>
    <w:basedOn w:val="a1"/>
    <w:next w:val="a5"/>
    <w:rsid w:val="00BE6A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BE6A41"/>
  </w:style>
  <w:style w:type="table" w:customStyle="1" w:styleId="2110">
    <w:name w:val="Сетка таблицы211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BE6A41"/>
  </w:style>
  <w:style w:type="table" w:customStyle="1" w:styleId="3100">
    <w:name w:val="Сетка таблицы310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BE6A41"/>
  </w:style>
  <w:style w:type="paragraph" w:styleId="af6">
    <w:name w:val="Body Text"/>
    <w:basedOn w:val="a"/>
    <w:link w:val="af7"/>
    <w:uiPriority w:val="99"/>
    <w:semiHidden/>
    <w:unhideWhenUsed/>
    <w:rsid w:val="00114D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4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14DD8"/>
  </w:style>
  <w:style w:type="character" w:customStyle="1" w:styleId="extendedtext-full">
    <w:name w:val="extendedtext-full"/>
    <w:basedOn w:val="a0"/>
    <w:rsid w:val="001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1;n=49363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F103-B110-4D65-A133-0D88115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14</cp:revision>
  <cp:lastPrinted>2024-04-01T03:59:00Z</cp:lastPrinted>
  <dcterms:created xsi:type="dcterms:W3CDTF">2024-03-12T01:59:00Z</dcterms:created>
  <dcterms:modified xsi:type="dcterms:W3CDTF">2024-04-01T09:15:00Z</dcterms:modified>
</cp:coreProperties>
</file>